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4F4AD0" w14:textId="77777777" w:rsidR="005047F1" w:rsidRPr="00A85160" w:rsidRDefault="005047F1" w:rsidP="005047F1">
      <w:pPr>
        <w:spacing w:after="0" w:line="240" w:lineRule="auto"/>
        <w:ind w:firstLine="709"/>
        <w:contextualSpacing/>
        <w:jc w:val="both"/>
        <w:rPr>
          <w:rFonts w:ascii="Times New Roman" w:eastAsia="Times New Roman" w:hAnsi="Times New Roman" w:cs="Times New Roman"/>
          <w:b/>
          <w:bCs/>
          <w:sz w:val="24"/>
          <w:szCs w:val="24"/>
          <w:lang w:eastAsia="lt-LT"/>
        </w:rPr>
      </w:pPr>
    </w:p>
    <w:p w14:paraId="5BF60D04" w14:textId="77777777" w:rsidR="005047F1" w:rsidRPr="00A85160" w:rsidRDefault="005047F1" w:rsidP="005047F1">
      <w:pPr>
        <w:spacing w:after="0" w:line="240" w:lineRule="auto"/>
        <w:contextualSpacing/>
        <w:jc w:val="both"/>
        <w:rPr>
          <w:rFonts w:ascii="Times New Roman" w:eastAsia="Times New Roman" w:hAnsi="Times New Roman" w:cs="Times New Roman"/>
          <w:b/>
          <w:bCs/>
          <w:sz w:val="24"/>
          <w:szCs w:val="24"/>
          <w:lang w:eastAsia="lt-LT"/>
        </w:rPr>
      </w:pPr>
    </w:p>
    <w:p w14:paraId="095E2B3F" w14:textId="77777777" w:rsidR="005047F1" w:rsidRPr="00A85160" w:rsidRDefault="005047F1" w:rsidP="005047F1">
      <w:pPr>
        <w:spacing w:after="0" w:line="240" w:lineRule="auto"/>
        <w:contextualSpacing/>
        <w:jc w:val="both"/>
        <w:rPr>
          <w:rFonts w:ascii="Times New Roman" w:eastAsia="Times New Roman" w:hAnsi="Times New Roman" w:cs="Times New Roman"/>
          <w:bCs/>
          <w:iCs/>
          <w:sz w:val="24"/>
          <w:szCs w:val="24"/>
          <w:lang w:eastAsia="lt-LT"/>
        </w:rPr>
      </w:pPr>
    </w:p>
    <w:p w14:paraId="061FDE3D" w14:textId="77777777" w:rsidR="005047F1" w:rsidRPr="00687B57" w:rsidRDefault="005047F1" w:rsidP="005047F1">
      <w:pPr>
        <w:spacing w:after="0" w:line="240" w:lineRule="auto"/>
        <w:ind w:left="5102"/>
        <w:jc w:val="right"/>
        <w:rPr>
          <w:rFonts w:ascii="Times New Roman" w:eastAsia="Calibri" w:hAnsi="Times New Roman" w:cs="Times New Roman"/>
          <w:b/>
          <w:bCs/>
          <w:color w:val="000000" w:themeColor="text1"/>
          <w:sz w:val="24"/>
          <w:szCs w:val="24"/>
          <w:lang w:eastAsia="lt-LT"/>
        </w:rPr>
      </w:pPr>
      <w:bookmarkStart w:id="0" w:name="_Hlk27394514"/>
      <w:r w:rsidRPr="00687B57">
        <w:rPr>
          <w:rFonts w:ascii="Times New Roman" w:eastAsia="Calibri" w:hAnsi="Times New Roman" w:cs="Times New Roman"/>
          <w:b/>
          <w:bCs/>
          <w:color w:val="000000" w:themeColor="text1"/>
          <w:sz w:val="24"/>
          <w:szCs w:val="24"/>
          <w:lang w:eastAsia="lt-LT"/>
        </w:rPr>
        <w:t>Pirkimo sąlygų</w:t>
      </w:r>
    </w:p>
    <w:p w14:paraId="0F9D6F54" w14:textId="77777777" w:rsidR="005047F1" w:rsidRPr="00DD2D28" w:rsidRDefault="005047F1" w:rsidP="005047F1">
      <w:pPr>
        <w:spacing w:after="0" w:line="240" w:lineRule="auto"/>
        <w:ind w:left="5102"/>
        <w:jc w:val="right"/>
        <w:rPr>
          <w:rFonts w:ascii="Times New Roman" w:eastAsia="Calibri" w:hAnsi="Times New Roman" w:cs="Times New Roman"/>
          <w:color w:val="000000" w:themeColor="text1"/>
          <w:sz w:val="24"/>
          <w:szCs w:val="24"/>
          <w:lang w:eastAsia="lt-LT"/>
        </w:rPr>
      </w:pPr>
      <w:r w:rsidRPr="00687B57">
        <w:rPr>
          <w:rFonts w:ascii="Times New Roman" w:eastAsia="Calibri" w:hAnsi="Times New Roman" w:cs="Times New Roman"/>
          <w:b/>
          <w:bCs/>
          <w:color w:val="000000" w:themeColor="text1"/>
          <w:sz w:val="24"/>
          <w:szCs w:val="24"/>
          <w:lang w:eastAsia="lt-LT"/>
        </w:rPr>
        <w:t>Priedas Nr. 2</w:t>
      </w:r>
    </w:p>
    <w:bookmarkEnd w:id="0"/>
    <w:p w14:paraId="25C4A097" w14:textId="77777777" w:rsidR="005047F1" w:rsidRPr="00A85160" w:rsidRDefault="005047F1" w:rsidP="005047F1">
      <w:pPr>
        <w:spacing w:after="0" w:line="240" w:lineRule="auto"/>
        <w:ind w:left="5102"/>
        <w:jc w:val="right"/>
        <w:rPr>
          <w:rFonts w:ascii="Times New Roman" w:eastAsia="Calibri" w:hAnsi="Times New Roman" w:cs="Times New Roman"/>
          <w:sz w:val="24"/>
          <w:szCs w:val="24"/>
          <w:lang w:eastAsia="lt-LT"/>
        </w:rPr>
      </w:pPr>
    </w:p>
    <w:p w14:paraId="035187B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Herbas arba prekių ženklas</w:t>
      </w:r>
    </w:p>
    <w:p w14:paraId="69D1310E"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1953C64D"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pavadinimas)</w:t>
      </w:r>
    </w:p>
    <w:p w14:paraId="3DEB24C8"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p w14:paraId="00EED7F7"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w:t>
      </w:r>
      <w:r w:rsidRPr="00A85160">
        <w:rPr>
          <w:rFonts w:ascii="Times New Roman" w:eastAsia="Calibri" w:hAnsi="Times New Roman" w:cs="Times New Roman"/>
          <w:noProof/>
          <w:sz w:val="20"/>
          <w:szCs w:val="20"/>
          <w:lang w:eastAsia="lt-LT"/>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r w:rsidRPr="00A85160">
        <w:rPr>
          <w:rFonts w:ascii="Times New Roman" w:eastAsia="Calibri" w:hAnsi="Times New Roman" w:cs="Times New Roman"/>
          <w:noProof/>
          <w:sz w:val="24"/>
          <w:szCs w:val="24"/>
          <w:lang w:eastAsia="lt-LT"/>
        </w:rPr>
        <w:t>)</w:t>
      </w:r>
    </w:p>
    <w:p w14:paraId="65DFC0E5"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p w14:paraId="53F80ACD" w14:textId="77777777" w:rsidR="005047F1" w:rsidRPr="00A85160" w:rsidRDefault="005047F1" w:rsidP="005047F1">
      <w:pPr>
        <w:spacing w:after="0" w:line="240" w:lineRule="auto"/>
        <w:ind w:firstLine="720"/>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_______________________________</w:t>
      </w:r>
    </w:p>
    <w:p w14:paraId="6DC33835" w14:textId="77777777" w:rsidR="005047F1" w:rsidRPr="00A85160" w:rsidRDefault="005047F1" w:rsidP="005047F1">
      <w:pPr>
        <w:tabs>
          <w:tab w:val="center" w:pos="2520"/>
        </w:tabs>
        <w:spacing w:after="0" w:line="240" w:lineRule="auto"/>
        <w:ind w:firstLine="720"/>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(Adresatas (perkančioji organizacija))</w:t>
      </w:r>
    </w:p>
    <w:p w14:paraId="75502C02" w14:textId="77777777" w:rsidR="005047F1" w:rsidRPr="00A85160" w:rsidRDefault="005047F1" w:rsidP="005047F1">
      <w:pPr>
        <w:spacing w:after="0" w:line="240" w:lineRule="auto"/>
        <w:ind w:firstLine="720"/>
        <w:jc w:val="both"/>
        <w:rPr>
          <w:rFonts w:ascii="Times New Roman" w:eastAsia="Calibri" w:hAnsi="Times New Roman" w:cs="Times New Roman"/>
          <w:b/>
          <w:noProof/>
          <w:sz w:val="24"/>
          <w:szCs w:val="24"/>
          <w:lang w:eastAsia="lt-LT"/>
        </w:rPr>
      </w:pPr>
    </w:p>
    <w:p w14:paraId="1FB53227" w14:textId="77777777" w:rsidR="005047F1" w:rsidRPr="00A85160" w:rsidRDefault="005047F1" w:rsidP="005047F1">
      <w:pPr>
        <w:spacing w:after="0" w:line="240" w:lineRule="auto"/>
        <w:jc w:val="center"/>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PASIŪLYMAS</w:t>
      </w:r>
    </w:p>
    <w:p w14:paraId="0551CB87" w14:textId="177378CD" w:rsidR="005047F1" w:rsidRPr="00A85160" w:rsidRDefault="00F05A44" w:rsidP="005047F1">
      <w:pPr>
        <w:pBdr>
          <w:top w:val="nil"/>
          <w:left w:val="nil"/>
          <w:bottom w:val="nil"/>
          <w:right w:val="nil"/>
          <w:between w:val="nil"/>
          <w:bar w:val="nil"/>
        </w:pBdr>
        <w:spacing w:after="0" w:line="240" w:lineRule="auto"/>
        <w:jc w:val="center"/>
        <w:rPr>
          <w:rFonts w:ascii="Times New Roman" w:eastAsia="Arial Unicode MS" w:hAnsi="Times New Roman" w:cs="Times New Roman"/>
          <w:b/>
          <w:noProof/>
          <w:sz w:val="24"/>
          <w:szCs w:val="24"/>
          <w:bdr w:val="nil"/>
        </w:rPr>
      </w:pPr>
      <w:r w:rsidRPr="00B90B81">
        <w:rPr>
          <w:rFonts w:ascii="Times New Roman" w:eastAsia="Times New Roman" w:hAnsi="Times New Roman" w:cs="Times New Roman"/>
          <w:b/>
          <w:bCs/>
          <w:sz w:val="24"/>
          <w:szCs w:val="24"/>
          <w:lang w:eastAsia="lt-LT"/>
        </w:rPr>
        <w:t>KROVININIO TRANSPORTO SU VAIRUOTOJU IR KROVIKAIS NUOM</w:t>
      </w:r>
      <w:r w:rsidR="00EB723F">
        <w:rPr>
          <w:rFonts w:ascii="Times New Roman" w:eastAsia="Times New Roman" w:hAnsi="Times New Roman" w:cs="Times New Roman"/>
          <w:b/>
          <w:bCs/>
          <w:sz w:val="24"/>
          <w:szCs w:val="24"/>
          <w:lang w:eastAsia="lt-LT"/>
        </w:rPr>
        <w:t>OS</w:t>
      </w:r>
      <w:r w:rsidR="005047F1" w:rsidRPr="00A85160">
        <w:rPr>
          <w:rFonts w:ascii="Times New Roman" w:eastAsia="Calibri" w:hAnsi="Times New Roman" w:cs="Times New Roman"/>
          <w:b/>
          <w:caps/>
          <w:noProof/>
          <w:sz w:val="24"/>
          <w:szCs w:val="24"/>
        </w:rPr>
        <w:t xml:space="preserve"> PIRKIMui</w:t>
      </w:r>
      <w:r w:rsidR="005047F1" w:rsidRPr="00A85160">
        <w:rPr>
          <w:rFonts w:ascii="Times New Roman" w:eastAsia="Arial Unicode MS" w:hAnsi="Times New Roman" w:cs="Times New Roman"/>
          <w:b/>
          <w:noProof/>
          <w:sz w:val="24"/>
          <w:szCs w:val="24"/>
          <w:bdr w:val="nil"/>
        </w:rPr>
        <w:tab/>
      </w:r>
    </w:p>
    <w:p w14:paraId="2DF9A6DA"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66B4A526" w14:textId="77777777" w:rsidR="005047F1" w:rsidRPr="00470541" w:rsidRDefault="005047F1" w:rsidP="00B2112B">
      <w:pPr>
        <w:tabs>
          <w:tab w:val="right" w:leader="underscore" w:pos="8505"/>
        </w:tabs>
        <w:spacing w:after="0" w:line="240" w:lineRule="auto"/>
        <w:rPr>
          <w:rFonts w:ascii="Times New Roman" w:eastAsia="Calibri" w:hAnsi="Times New Roman" w:cs="Times New Roman"/>
        </w:rPr>
      </w:pPr>
    </w:p>
    <w:p w14:paraId="3B309B84" w14:textId="77777777" w:rsidR="005047F1" w:rsidRPr="00F73CC7" w:rsidRDefault="005047F1" w:rsidP="005047F1">
      <w:pPr>
        <w:tabs>
          <w:tab w:val="left" w:pos="360"/>
        </w:tabs>
        <w:suppressAutoHyphens/>
        <w:overflowPunct w:val="0"/>
        <w:autoSpaceDE w:val="0"/>
        <w:autoSpaceDN w:val="0"/>
        <w:adjustRightInd w:val="0"/>
        <w:spacing w:after="0" w:line="240" w:lineRule="auto"/>
        <w:ind w:left="360" w:hanging="360"/>
        <w:jc w:val="center"/>
        <w:textAlignment w:val="baseline"/>
        <w:rPr>
          <w:rFonts w:ascii="Times New Roman" w:eastAsia="Calibri" w:hAnsi="Times New Roman" w:cs="Times New Roman"/>
        </w:rPr>
      </w:pPr>
      <w:r w:rsidRPr="00F73CC7">
        <w:rPr>
          <w:rFonts w:ascii="Times New Roman" w:eastAsia="Calibri" w:hAnsi="Times New Roman" w:cs="Times New Roman"/>
          <w:bCs/>
        </w:rPr>
        <w:t xml:space="preserve">Pildydamas šią formą tiekėjas turi pateikti visą žemiau prašomą informaciją. </w:t>
      </w:r>
      <w:r w:rsidRPr="00F73CC7">
        <w:rPr>
          <w:rFonts w:ascii="Times New Roman" w:eastAsia="Calibri" w:hAnsi="Times New Roman" w:cs="Times New Roman"/>
          <w:bCs/>
          <w:i/>
          <w:u w:val="single"/>
        </w:rPr>
        <w:t>Jei tiekėjas 2 ir (ar) 3 punktų neužpildo arba juos išbraukia, laikoma kad jis sutarčiai vykdyti subtiekėjų ar trečiųjų asmenų  nepasitelks/ pasiūlyme konfidencialios informacijos nėra.</w:t>
      </w:r>
    </w:p>
    <w:p w14:paraId="52CAE255" w14:textId="77777777" w:rsidR="005047F1" w:rsidRPr="00A85160" w:rsidRDefault="005047F1" w:rsidP="005047F1">
      <w:pPr>
        <w:shd w:val="clear" w:color="auto" w:fill="FFFFFF"/>
        <w:spacing w:after="0" w:line="240" w:lineRule="auto"/>
        <w:rPr>
          <w:rFonts w:ascii="Times New Roman" w:eastAsia="Calibri" w:hAnsi="Times New Roman" w:cs="Times New Roman"/>
          <w:noProof/>
          <w:sz w:val="24"/>
          <w:szCs w:val="24"/>
          <w:lang w:eastAsia="lt-LT"/>
        </w:rPr>
      </w:pPr>
    </w:p>
    <w:p w14:paraId="4C59A661"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
          <w:bCs/>
          <w:noProof/>
          <w:sz w:val="24"/>
          <w:szCs w:val="24"/>
          <w:lang w:eastAsia="lt-LT"/>
        </w:rPr>
      </w:pPr>
      <w:r w:rsidRPr="00A85160">
        <w:rPr>
          <w:rFonts w:ascii="Times New Roman" w:eastAsia="Calibri" w:hAnsi="Times New Roman" w:cs="Times New Roman"/>
          <w:noProof/>
          <w:sz w:val="24"/>
          <w:szCs w:val="24"/>
          <w:lang w:eastAsia="lt-LT"/>
        </w:rPr>
        <w:t>____________</w:t>
      </w:r>
      <w:r w:rsidRPr="00A85160">
        <w:rPr>
          <w:rFonts w:ascii="Times New Roman" w:eastAsia="Calibri" w:hAnsi="Times New Roman" w:cs="Times New Roman"/>
          <w:b/>
          <w:bCs/>
          <w:noProof/>
          <w:sz w:val="24"/>
          <w:szCs w:val="24"/>
          <w:lang w:eastAsia="lt-LT"/>
        </w:rPr>
        <w:t xml:space="preserve"> Nr.</w:t>
      </w:r>
      <w:r w:rsidRPr="00A85160">
        <w:rPr>
          <w:rFonts w:ascii="Times New Roman" w:eastAsia="Calibri" w:hAnsi="Times New Roman" w:cs="Times New Roman"/>
          <w:noProof/>
          <w:sz w:val="24"/>
          <w:szCs w:val="24"/>
          <w:lang w:eastAsia="lt-LT"/>
        </w:rPr>
        <w:t xml:space="preserve"> ______</w:t>
      </w:r>
    </w:p>
    <w:p w14:paraId="2650A65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(Data)</w:t>
      </w:r>
    </w:p>
    <w:p w14:paraId="7F0B106D"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_____________</w:t>
      </w:r>
    </w:p>
    <w:p w14:paraId="66823336" w14:textId="77777777" w:rsidR="005047F1" w:rsidRPr="00A85160" w:rsidRDefault="005047F1" w:rsidP="005047F1">
      <w:pPr>
        <w:shd w:val="clear" w:color="auto" w:fill="FFFFFF"/>
        <w:spacing w:after="0" w:line="240" w:lineRule="auto"/>
        <w:jc w:val="center"/>
        <w:rPr>
          <w:rFonts w:ascii="Times New Roman" w:eastAsia="Calibri" w:hAnsi="Times New Roman" w:cs="Times New Roman"/>
          <w:bCs/>
          <w:noProof/>
          <w:sz w:val="24"/>
          <w:szCs w:val="24"/>
          <w:lang w:eastAsia="lt-LT"/>
        </w:rPr>
      </w:pPr>
      <w:r w:rsidRPr="00A85160">
        <w:rPr>
          <w:rFonts w:ascii="Times New Roman" w:eastAsia="Calibri" w:hAnsi="Times New Roman" w:cs="Times New Roman"/>
          <w:bCs/>
          <w:noProof/>
          <w:sz w:val="24"/>
          <w:szCs w:val="24"/>
          <w:lang w:eastAsia="lt-LT"/>
        </w:rPr>
        <w:t>(Sudarymo vieta)</w:t>
      </w:r>
    </w:p>
    <w:p w14:paraId="2BF38426" w14:textId="77777777" w:rsidR="005047F1" w:rsidRPr="00A85160" w:rsidRDefault="005047F1" w:rsidP="005047F1">
      <w:pPr>
        <w:spacing w:after="0" w:line="240" w:lineRule="auto"/>
        <w:jc w:val="center"/>
        <w:rPr>
          <w:rFonts w:ascii="Times New Roman" w:eastAsia="Calibri" w:hAnsi="Times New Roman" w:cs="Times New Roman"/>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19"/>
        <w:gridCol w:w="5524"/>
      </w:tblGrid>
      <w:tr w:rsidR="005047F1" w:rsidRPr="00A85160" w14:paraId="19E6F3C5" w14:textId="77777777" w:rsidTr="00257DF5">
        <w:tc>
          <w:tcPr>
            <w:tcW w:w="4819" w:type="dxa"/>
          </w:tcPr>
          <w:p w14:paraId="38215E00"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noProof/>
                <w:sz w:val="24"/>
                <w:szCs w:val="24"/>
                <w:lang w:eastAsia="lt-LT"/>
              </w:rPr>
              <w:t xml:space="preserve">Tiekėjo pavadinimas </w:t>
            </w:r>
            <w:r w:rsidRPr="00A85160">
              <w:rPr>
                <w:rFonts w:ascii="Times New Roman" w:eastAsia="Calibri" w:hAnsi="Times New Roman" w:cs="Times New Roman"/>
                <w:i/>
                <w:noProof/>
                <w:sz w:val="24"/>
                <w:szCs w:val="24"/>
                <w:lang w:eastAsia="lt-LT"/>
              </w:rPr>
              <w:t>(Jeigu dalyvauja tiekėjų grupė, surašomi visi dalyvių pavadinimai:</w:t>
            </w:r>
          </w:p>
          <w:p w14:paraId="732008AE"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 xml:space="preserve">Atsakingasis partneris: </w:t>
            </w:r>
          </w:p>
          <w:p w14:paraId="2EF9DD85"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1:</w:t>
            </w:r>
          </w:p>
          <w:p w14:paraId="42B3F6C8" w14:textId="77777777" w:rsidR="005047F1" w:rsidRPr="00A85160" w:rsidRDefault="005047F1" w:rsidP="00257DF5">
            <w:pPr>
              <w:spacing w:after="0" w:line="240" w:lineRule="auto"/>
              <w:jc w:val="both"/>
              <w:rPr>
                <w:rFonts w:ascii="Times New Roman" w:eastAsia="Calibri" w:hAnsi="Times New Roman" w:cs="Times New Roman"/>
                <w:i/>
                <w:noProof/>
                <w:sz w:val="24"/>
                <w:szCs w:val="24"/>
                <w:lang w:eastAsia="lt-LT"/>
              </w:rPr>
            </w:pPr>
            <w:r w:rsidRPr="00A85160">
              <w:rPr>
                <w:rFonts w:ascii="Times New Roman" w:eastAsia="Calibri" w:hAnsi="Times New Roman" w:cs="Times New Roman"/>
                <w:i/>
                <w:noProof/>
                <w:sz w:val="24"/>
                <w:szCs w:val="24"/>
                <w:lang w:eastAsia="lt-LT"/>
              </w:rPr>
              <w:t>Partneris Nr. 2 ir t.t.:)</w:t>
            </w:r>
          </w:p>
        </w:tc>
        <w:tc>
          <w:tcPr>
            <w:tcW w:w="5524" w:type="dxa"/>
          </w:tcPr>
          <w:p w14:paraId="0D0F2ABB"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F3D37F9" w14:textId="77777777" w:rsidTr="00257DF5">
        <w:tc>
          <w:tcPr>
            <w:tcW w:w="4819" w:type="dxa"/>
          </w:tcPr>
          <w:p w14:paraId="4C228A0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Tiekėjo adresas </w:t>
            </w:r>
            <w:r w:rsidRPr="00A85160">
              <w:rPr>
                <w:rFonts w:ascii="Times New Roman" w:eastAsia="Calibri" w:hAnsi="Times New Roman" w:cs="Times New Roman"/>
                <w:i/>
                <w:noProof/>
                <w:sz w:val="24"/>
                <w:szCs w:val="24"/>
                <w:lang w:eastAsia="lt-LT"/>
              </w:rPr>
              <w:t>(Jeigu dalyvauja Tiekėjų grupė, surašomi visi dalyvių adresai)</w:t>
            </w:r>
          </w:p>
        </w:tc>
        <w:tc>
          <w:tcPr>
            <w:tcW w:w="5524" w:type="dxa"/>
          </w:tcPr>
          <w:p w14:paraId="64154677"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EEF55BF" w14:textId="77777777" w:rsidTr="00257DF5">
        <w:tc>
          <w:tcPr>
            <w:tcW w:w="4819" w:type="dxa"/>
          </w:tcPr>
          <w:p w14:paraId="0A98FEC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Tiekėjo juridinio asmens kodas (</w:t>
            </w:r>
            <w:r w:rsidRPr="00A85160">
              <w:rPr>
                <w:rFonts w:ascii="Times New Roman" w:eastAsia="Calibri" w:hAnsi="Times New Roman" w:cs="Times New Roman"/>
                <w:i/>
                <w:noProof/>
                <w:sz w:val="24"/>
                <w:szCs w:val="24"/>
                <w:lang w:eastAsia="lt-LT"/>
              </w:rPr>
              <w:t>Jeigu dalyvauja Tiekėjų grupė, surašomi visų Tiekėjų grupės narių juridinio asmens kodai)</w:t>
            </w:r>
          </w:p>
        </w:tc>
        <w:tc>
          <w:tcPr>
            <w:tcW w:w="5524" w:type="dxa"/>
          </w:tcPr>
          <w:p w14:paraId="2A7328C2"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CDCF673" w14:textId="77777777" w:rsidTr="00257DF5">
        <w:tc>
          <w:tcPr>
            <w:tcW w:w="4819" w:type="dxa"/>
          </w:tcPr>
          <w:p w14:paraId="5EB94DDC"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Asmuo, atsakingas už pasiūlymą – vardas, pavardė arba Tiekėjų grupės narys, atstovaujantis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w:t>
            </w:r>
          </w:p>
        </w:tc>
        <w:tc>
          <w:tcPr>
            <w:tcW w:w="5524" w:type="dxa"/>
          </w:tcPr>
          <w:p w14:paraId="05ECEA1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10BCD516" w14:textId="77777777" w:rsidTr="00257DF5">
        <w:tc>
          <w:tcPr>
            <w:tcW w:w="4819" w:type="dxa"/>
          </w:tcPr>
          <w:p w14:paraId="73E79D4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 xml:space="preserve">Asmens, atsakingo už pasiūlymą – telefono numeris ir el. paštas arba Tiekėjų grupės nario, </w:t>
            </w:r>
            <w:r w:rsidRPr="00A85160">
              <w:rPr>
                <w:rFonts w:ascii="Times New Roman" w:eastAsia="Calibri" w:hAnsi="Times New Roman" w:cs="Times New Roman"/>
                <w:noProof/>
                <w:sz w:val="24"/>
                <w:szCs w:val="24"/>
                <w:lang w:eastAsia="lt-LT"/>
              </w:rPr>
              <w:lastRenderedPageBreak/>
              <w:t>atstovaujančio grupei (</w:t>
            </w:r>
            <w:r w:rsidRPr="00A85160">
              <w:rPr>
                <w:rFonts w:ascii="Times New Roman" w:eastAsia="Calibri" w:hAnsi="Times New Roman" w:cs="Times New Roman"/>
                <w:i/>
                <w:noProof/>
                <w:sz w:val="24"/>
                <w:szCs w:val="24"/>
                <w:lang w:eastAsia="lt-LT"/>
              </w:rPr>
              <w:t>jei pasiūlymą teikia tiekėjų grupė</w:t>
            </w:r>
            <w:r w:rsidRPr="00A85160">
              <w:rPr>
                <w:rFonts w:ascii="Times New Roman" w:eastAsia="Calibri" w:hAnsi="Times New Roman" w:cs="Times New Roman"/>
                <w:noProof/>
                <w:sz w:val="24"/>
                <w:szCs w:val="24"/>
                <w:lang w:eastAsia="lt-LT"/>
              </w:rPr>
              <w:t>) telefono numeris ir el. paštas</w:t>
            </w:r>
          </w:p>
        </w:tc>
        <w:tc>
          <w:tcPr>
            <w:tcW w:w="5524" w:type="dxa"/>
          </w:tcPr>
          <w:p w14:paraId="17897E3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37476830" w14:textId="77777777" w:rsidR="005047F1" w:rsidRPr="00A85160" w:rsidRDefault="005047F1" w:rsidP="005047F1">
      <w:pPr>
        <w:widowControl w:val="0"/>
        <w:autoSpaceDE w:val="0"/>
        <w:autoSpaceDN w:val="0"/>
        <w:adjustRightInd w:val="0"/>
        <w:spacing w:after="0" w:line="240" w:lineRule="auto"/>
        <w:ind w:firstLine="720"/>
        <w:jc w:val="both"/>
        <w:rPr>
          <w:rFonts w:ascii="Times New Roman" w:eastAsia="Calibri" w:hAnsi="Times New Roman" w:cs="Times New Roman"/>
          <w:noProof/>
          <w:sz w:val="24"/>
          <w:szCs w:val="24"/>
          <w:lang w:eastAsia="lt-LT"/>
        </w:rPr>
      </w:pPr>
    </w:p>
    <w:p w14:paraId="4974BFF2" w14:textId="77777777" w:rsidR="005047F1" w:rsidRPr="00A85160" w:rsidRDefault="005047F1" w:rsidP="005047F1">
      <w:pPr>
        <w:numPr>
          <w:ilvl w:val="0"/>
          <w:numId w:val="3"/>
        </w:numPr>
        <w:spacing w:after="0"/>
        <w:contextualSpacing/>
        <w:rPr>
          <w:rFonts w:ascii="Times New Roman" w:eastAsia="Calibri" w:hAnsi="Times New Roman" w:cs="Times New Roman"/>
          <w:b/>
          <w:noProof/>
          <w:sz w:val="24"/>
          <w:szCs w:val="24"/>
          <w:lang w:eastAsia="lt-LT"/>
        </w:rPr>
      </w:pPr>
      <w:r w:rsidRPr="00A85160">
        <w:rPr>
          <w:rFonts w:ascii="Times New Roman" w:eastAsia="Calibri" w:hAnsi="Times New Roman" w:cs="Times New Roman"/>
          <w:b/>
          <w:noProof/>
          <w:sz w:val="24"/>
          <w:szCs w:val="24"/>
          <w:lang w:eastAsia="lt-LT"/>
        </w:rPr>
        <w:t>Šiuo pasiūlymu pažymime, kad sutinkame su visomis pirkimo sąlygomis, nustatytomis:</w:t>
      </w:r>
    </w:p>
    <w:p w14:paraId="1EF47D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1.1. skelbime apie pirkimą;</w:t>
      </w:r>
    </w:p>
    <w:p w14:paraId="248C22D5" w14:textId="77777777" w:rsidR="005047F1" w:rsidRPr="00A85160" w:rsidRDefault="005047F1" w:rsidP="005047F1">
      <w:pPr>
        <w:spacing w:after="0" w:line="240" w:lineRule="auto"/>
        <w:ind w:left="426"/>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 xml:space="preserve">1.2. šiose pirkimo sąlygose; </w:t>
      </w:r>
    </w:p>
    <w:p w14:paraId="2F20FFAD"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1.3. kituose pirkimo dokumentuose (jų paaiškinimuose, papildymuose (jei tokių yra));</w:t>
      </w:r>
    </w:p>
    <w:p w14:paraId="1FFD4F77" w14:textId="77777777" w:rsidR="005047F1" w:rsidRPr="00A85160" w:rsidRDefault="005047F1" w:rsidP="005047F1">
      <w:pPr>
        <w:spacing w:after="0" w:line="240" w:lineRule="auto"/>
        <w:ind w:firstLine="426"/>
        <w:jc w:val="both"/>
        <w:rPr>
          <w:rFonts w:ascii="Times New Roman" w:eastAsia="Calibri" w:hAnsi="Times New Roman" w:cs="Times New Roman"/>
          <w:bCs/>
          <w:noProof/>
          <w:sz w:val="24"/>
          <w:szCs w:val="24"/>
        </w:rPr>
      </w:pPr>
      <w:r w:rsidRPr="00A85160">
        <w:rPr>
          <w:rFonts w:ascii="Times New Roman" w:eastAsia="Calibri" w:hAnsi="Times New Roman" w:cs="Times New Roman"/>
          <w:bCs/>
          <w:noProof/>
          <w:sz w:val="24"/>
          <w:szCs w:val="24"/>
        </w:rPr>
        <w:t>1.4. Pateikdamas pasiūlymą CVP IS priemonėmis, patvirtinu, kad dokumentų skaitmeninės kopijos ir elektroninėmis priemonėmis pateikti duomenys yra tikri.</w:t>
      </w:r>
    </w:p>
    <w:p w14:paraId="53DE43DF" w14:textId="77777777" w:rsidR="005047F1" w:rsidRPr="00A85160" w:rsidRDefault="005047F1" w:rsidP="005047F1">
      <w:pPr>
        <w:spacing w:after="0" w:line="240" w:lineRule="auto"/>
        <w:ind w:firstLine="426"/>
        <w:rPr>
          <w:rFonts w:ascii="Times New Roman" w:eastAsia="Calibri" w:hAnsi="Times New Roman" w:cs="Times New Roman"/>
          <w:bCs/>
          <w:noProof/>
          <w:sz w:val="24"/>
          <w:szCs w:val="24"/>
        </w:rPr>
      </w:pPr>
    </w:p>
    <w:p w14:paraId="10DEB255" w14:textId="77777777" w:rsidR="005047F1" w:rsidRPr="00F73CC7" w:rsidRDefault="005047F1" w:rsidP="005047F1">
      <w:pPr>
        <w:ind w:firstLine="426"/>
        <w:jc w:val="both"/>
        <w:rPr>
          <w:rFonts w:ascii="Times New Roman" w:eastAsia="Calibri" w:hAnsi="Times New Roman" w:cs="Times New Roman"/>
          <w:b/>
        </w:rPr>
      </w:pPr>
      <w:r w:rsidRPr="00F73CC7">
        <w:rPr>
          <w:rFonts w:ascii="Times New Roman" w:eastAsia="Calibri" w:hAnsi="Times New Roman" w:cs="Times New Roman"/>
          <w:b/>
          <w:lang w:eastAsia="lt-LT"/>
        </w:rPr>
        <w:t xml:space="preserve">2. </w:t>
      </w:r>
      <w:r w:rsidRPr="00F73CC7">
        <w:rPr>
          <w:rFonts w:ascii="Times New Roman" w:eastAsia="Calibri" w:hAnsi="Times New Roman" w:cs="Times New Roman"/>
          <w:b/>
          <w:u w:val="single"/>
        </w:rPr>
        <w:t>Patvirtiname, kad:</w:t>
      </w:r>
    </w:p>
    <w:p w14:paraId="4A6C2512"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lang w:eastAsia="lt-LT"/>
        </w:rPr>
      </w:pPr>
      <w:r w:rsidRPr="00F73CC7">
        <w:rPr>
          <w:rFonts w:ascii="Times New Roman" w:eastAsia="Calibri" w:hAnsi="Times New Roman" w:cs="Times New Roman"/>
          <w:b/>
          <w:lang w:eastAsia="lt-LT"/>
        </w:rPr>
        <w:t xml:space="preserve">2.1. </w:t>
      </w:r>
      <w:r w:rsidRPr="00F73CC7">
        <w:rPr>
          <w:rFonts w:ascii="Times New Roman" w:eastAsia="Times New Roman" w:hAnsi="Times New Roman" w:cs="Times New Roman"/>
          <w:b/>
          <w:sz w:val="24"/>
          <w:szCs w:val="24"/>
          <w:u w:val="single"/>
        </w:rPr>
        <w:t>sutarties vykdymui pasitelksiu subtiekėjus* (jei jie yra žinomi)</w:t>
      </w:r>
      <w:r w:rsidRPr="00F73CC7">
        <w:rPr>
          <w:rFonts w:ascii="Times New Roman" w:eastAsia="Times New Roman" w:hAnsi="Times New Roman" w:cs="Times New Roman"/>
          <w:lang w:eastAsia="lt-LT"/>
        </w:rPr>
        <w:t>:</w:t>
      </w:r>
    </w:p>
    <w:p w14:paraId="31D6F43D" w14:textId="77777777" w:rsidR="005047F1" w:rsidRPr="00F73CC7" w:rsidRDefault="005047F1" w:rsidP="005047F1">
      <w:pPr>
        <w:tabs>
          <w:tab w:val="left" w:pos="0"/>
          <w:tab w:val="left" w:pos="1080"/>
        </w:tabs>
        <w:spacing w:after="0" w:line="240" w:lineRule="auto"/>
        <w:ind w:firstLine="450"/>
        <w:jc w:val="both"/>
        <w:rPr>
          <w:rFonts w:ascii="Times New Roman" w:eastAsia="Times New Roman" w:hAnsi="Times New Roman" w:cs="Times New Roman"/>
          <w:b/>
          <w:lang w:eastAsia="lt-LT"/>
        </w:rPr>
      </w:pPr>
    </w:p>
    <w:tbl>
      <w:tblPr>
        <w:tblW w:w="10341"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A0" w:firstRow="1" w:lastRow="0" w:firstColumn="1" w:lastColumn="0" w:noHBand="0" w:noVBand="0"/>
      </w:tblPr>
      <w:tblGrid>
        <w:gridCol w:w="560"/>
        <w:gridCol w:w="2562"/>
        <w:gridCol w:w="7219"/>
      </w:tblGrid>
      <w:tr w:rsidR="005047F1" w:rsidRPr="00F73CC7" w14:paraId="1CC48EE0" w14:textId="77777777" w:rsidTr="00257DF5">
        <w:trPr>
          <w:cantSplit/>
          <w:trHeight w:val="1"/>
        </w:trPr>
        <w:tc>
          <w:tcPr>
            <w:tcW w:w="560" w:type="dxa"/>
            <w:shd w:val="clear" w:color="auto" w:fill="F2F2F2"/>
            <w:tcMar>
              <w:left w:w="108" w:type="dxa"/>
              <w:right w:w="108" w:type="dxa"/>
            </w:tcMar>
          </w:tcPr>
          <w:p w14:paraId="1E6493B1"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Eil. Nr.</w:t>
            </w:r>
          </w:p>
        </w:tc>
        <w:tc>
          <w:tcPr>
            <w:tcW w:w="2562" w:type="dxa"/>
            <w:shd w:val="clear" w:color="auto" w:fill="F2F2F2"/>
            <w:tcMar>
              <w:left w:w="108" w:type="dxa"/>
              <w:right w:w="108" w:type="dxa"/>
            </w:tcMar>
          </w:tcPr>
          <w:p w14:paraId="1382A460"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Pirkimo sutarties dalis, kurios vykdymui bus pasitelkiami subtiekėjai*</w:t>
            </w:r>
          </w:p>
        </w:tc>
        <w:tc>
          <w:tcPr>
            <w:tcW w:w="7219" w:type="dxa"/>
            <w:shd w:val="clear" w:color="auto" w:fill="F2F2F2"/>
            <w:tcMar>
              <w:left w:w="108" w:type="dxa"/>
              <w:right w:w="108" w:type="dxa"/>
            </w:tcMar>
          </w:tcPr>
          <w:p w14:paraId="15E8BDC3" w14:textId="77777777" w:rsidR="005047F1" w:rsidRPr="00F73CC7" w:rsidRDefault="005047F1" w:rsidP="00257DF5">
            <w:pPr>
              <w:spacing w:after="0" w:line="240" w:lineRule="auto"/>
              <w:jc w:val="both"/>
              <w:rPr>
                <w:rFonts w:ascii="Times New Roman" w:eastAsia="Calibri" w:hAnsi="Times New Roman" w:cs="Times New Roman"/>
                <w:b/>
                <w:i/>
              </w:rPr>
            </w:pPr>
            <w:r w:rsidRPr="00F73CC7">
              <w:rPr>
                <w:rFonts w:ascii="Times New Roman" w:eastAsia="Calibri" w:hAnsi="Times New Roman" w:cs="Times New Roman"/>
                <w:b/>
                <w:i/>
              </w:rPr>
              <w:t>Subtiekėjo pavadinimas. Nurodoma: juridinio asmens kodas (jei pasitelkiamas juridinis asmuo), adresas arba nurodomas vardas, pavardė. el. paštas (jei pasitelkiamas fizinis asmuo)</w:t>
            </w:r>
          </w:p>
        </w:tc>
      </w:tr>
      <w:tr w:rsidR="005047F1" w:rsidRPr="00F73CC7" w14:paraId="657D733E" w14:textId="77777777" w:rsidTr="00257DF5">
        <w:trPr>
          <w:trHeight w:val="1"/>
        </w:trPr>
        <w:tc>
          <w:tcPr>
            <w:tcW w:w="560" w:type="dxa"/>
            <w:shd w:val="clear" w:color="000000" w:fill="FFFFFF"/>
            <w:tcMar>
              <w:left w:w="108" w:type="dxa"/>
              <w:right w:w="108" w:type="dxa"/>
            </w:tcMar>
          </w:tcPr>
          <w:p w14:paraId="3BA9E138"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1</w:t>
            </w:r>
          </w:p>
        </w:tc>
        <w:tc>
          <w:tcPr>
            <w:tcW w:w="2562" w:type="dxa"/>
            <w:shd w:val="clear" w:color="000000" w:fill="FFFFFF"/>
            <w:tcMar>
              <w:left w:w="108" w:type="dxa"/>
              <w:right w:w="108" w:type="dxa"/>
            </w:tcMar>
          </w:tcPr>
          <w:p w14:paraId="7F3203DF" w14:textId="77777777" w:rsidR="005047F1" w:rsidRPr="00F73CC7" w:rsidRDefault="005047F1" w:rsidP="00257DF5">
            <w:pPr>
              <w:spacing w:after="0" w:line="240" w:lineRule="auto"/>
              <w:jc w:val="both"/>
              <w:rPr>
                <w:rFonts w:ascii="Times New Roman" w:eastAsia="Calibri" w:hAnsi="Times New Roman" w:cs="Times New Roman"/>
              </w:rPr>
            </w:pPr>
            <w:r w:rsidRPr="00F73CC7">
              <w:rPr>
                <w:rFonts w:ascii="Times New Roman" w:eastAsia="Calibri" w:hAnsi="Times New Roman" w:cs="Times New Roman"/>
              </w:rPr>
              <w:t>Kita (</w:t>
            </w:r>
            <w:r w:rsidRPr="00F73CC7">
              <w:rPr>
                <w:rFonts w:ascii="Times New Roman" w:eastAsia="Calibri" w:hAnsi="Times New Roman" w:cs="Times New Roman"/>
                <w:i/>
              </w:rPr>
              <w:t>pildoma, jei pasitelkiama</w:t>
            </w:r>
            <w:r w:rsidRPr="00F73CC7">
              <w:rPr>
                <w:rFonts w:ascii="Times New Roman" w:eastAsia="Calibri" w:hAnsi="Times New Roman" w:cs="Times New Roman"/>
              </w:rPr>
              <w:t>)</w:t>
            </w:r>
          </w:p>
        </w:tc>
        <w:tc>
          <w:tcPr>
            <w:tcW w:w="7219" w:type="dxa"/>
            <w:shd w:val="clear" w:color="000000" w:fill="FFFFFF"/>
            <w:tcMar>
              <w:left w:w="108" w:type="dxa"/>
              <w:right w:w="108" w:type="dxa"/>
            </w:tcMar>
          </w:tcPr>
          <w:p w14:paraId="3CCB7CBF"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79DE807D" w14:textId="77777777" w:rsidTr="00257DF5">
        <w:trPr>
          <w:trHeight w:val="1"/>
        </w:trPr>
        <w:tc>
          <w:tcPr>
            <w:tcW w:w="560" w:type="dxa"/>
            <w:shd w:val="clear" w:color="000000" w:fill="FFFFFF"/>
            <w:tcMar>
              <w:left w:w="108" w:type="dxa"/>
              <w:right w:w="108" w:type="dxa"/>
            </w:tcMar>
          </w:tcPr>
          <w:p w14:paraId="18BAF2C8"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5700B3A7"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50F8F511" w14:textId="77777777" w:rsidR="005047F1" w:rsidRPr="00F73CC7" w:rsidRDefault="005047F1" w:rsidP="00257DF5">
            <w:pPr>
              <w:spacing w:after="0" w:line="240" w:lineRule="auto"/>
              <w:jc w:val="both"/>
              <w:rPr>
                <w:rFonts w:ascii="Times New Roman" w:eastAsia="Calibri" w:hAnsi="Times New Roman" w:cs="Times New Roman"/>
              </w:rPr>
            </w:pPr>
          </w:p>
        </w:tc>
      </w:tr>
      <w:tr w:rsidR="005047F1" w:rsidRPr="00F73CC7" w14:paraId="0703E235" w14:textId="77777777" w:rsidTr="00257DF5">
        <w:trPr>
          <w:trHeight w:val="1"/>
        </w:trPr>
        <w:tc>
          <w:tcPr>
            <w:tcW w:w="560" w:type="dxa"/>
            <w:shd w:val="clear" w:color="000000" w:fill="FFFFFF"/>
            <w:tcMar>
              <w:left w:w="108" w:type="dxa"/>
              <w:right w:w="108" w:type="dxa"/>
            </w:tcMar>
          </w:tcPr>
          <w:p w14:paraId="67F42A27" w14:textId="77777777" w:rsidR="005047F1" w:rsidRPr="00F73CC7" w:rsidRDefault="005047F1" w:rsidP="00257DF5">
            <w:pPr>
              <w:spacing w:after="0" w:line="240" w:lineRule="auto"/>
              <w:jc w:val="both"/>
              <w:rPr>
                <w:rFonts w:ascii="Times New Roman" w:eastAsia="Calibri" w:hAnsi="Times New Roman" w:cs="Times New Roman"/>
              </w:rPr>
            </w:pPr>
          </w:p>
        </w:tc>
        <w:tc>
          <w:tcPr>
            <w:tcW w:w="2562" w:type="dxa"/>
            <w:shd w:val="clear" w:color="000000" w:fill="FFFFFF"/>
            <w:tcMar>
              <w:left w:w="108" w:type="dxa"/>
              <w:right w:w="108" w:type="dxa"/>
            </w:tcMar>
          </w:tcPr>
          <w:p w14:paraId="1D0205FE" w14:textId="77777777" w:rsidR="005047F1" w:rsidRPr="00F73CC7" w:rsidRDefault="005047F1" w:rsidP="00257DF5">
            <w:pPr>
              <w:spacing w:after="0" w:line="240" w:lineRule="auto"/>
              <w:jc w:val="both"/>
              <w:rPr>
                <w:rFonts w:ascii="Times New Roman" w:eastAsia="Calibri" w:hAnsi="Times New Roman" w:cs="Times New Roman"/>
              </w:rPr>
            </w:pPr>
          </w:p>
        </w:tc>
        <w:tc>
          <w:tcPr>
            <w:tcW w:w="7219" w:type="dxa"/>
            <w:shd w:val="clear" w:color="000000" w:fill="FFFFFF"/>
            <w:tcMar>
              <w:left w:w="108" w:type="dxa"/>
              <w:right w:w="108" w:type="dxa"/>
            </w:tcMar>
          </w:tcPr>
          <w:p w14:paraId="71ACA35C" w14:textId="77777777" w:rsidR="005047F1" w:rsidRPr="00F73CC7" w:rsidRDefault="005047F1" w:rsidP="00257DF5">
            <w:pPr>
              <w:spacing w:after="0" w:line="240" w:lineRule="auto"/>
              <w:jc w:val="both"/>
              <w:rPr>
                <w:rFonts w:ascii="Times New Roman" w:eastAsia="Calibri" w:hAnsi="Times New Roman" w:cs="Times New Roman"/>
              </w:rPr>
            </w:pPr>
          </w:p>
        </w:tc>
      </w:tr>
    </w:tbl>
    <w:p w14:paraId="3B09C061"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r w:rsidRPr="00F73CC7">
        <w:rPr>
          <w:rFonts w:ascii="Times New Roman" w:hAnsi="Times New Roman" w:cs="Times New Roman"/>
          <w:b/>
          <w:i/>
          <w:sz w:val="20"/>
          <w:szCs w:val="20"/>
          <w:lang w:eastAsia="lt-LT"/>
        </w:rPr>
        <w:t xml:space="preserve">*- Subtiekėjas </w:t>
      </w:r>
      <w:r w:rsidRPr="00F73CC7">
        <w:rPr>
          <w:rFonts w:ascii="Times New Roman" w:hAnsi="Times New Roman" w:cs="Times New Roman"/>
          <w:i/>
          <w:sz w:val="20"/>
          <w:szCs w:val="20"/>
          <w:lang w:eastAsia="lt-LT"/>
        </w:rPr>
        <w:t>– tiekėjo sutarties vykdymui pasitelkiamas trečiasis asmuo, kurio kvalifikacija tiekėjas nesiremia, kad atitiktų kvalifikacijos reikalavimus (Metodikos 2.7 p.).</w:t>
      </w:r>
    </w:p>
    <w:p w14:paraId="00261AC4" w14:textId="77777777" w:rsidR="005047F1" w:rsidRPr="00F73CC7" w:rsidRDefault="005047F1" w:rsidP="005047F1">
      <w:pPr>
        <w:suppressAutoHyphens/>
        <w:spacing w:after="0" w:line="240" w:lineRule="auto"/>
        <w:ind w:firstLine="567"/>
        <w:jc w:val="both"/>
        <w:textAlignment w:val="top"/>
        <w:rPr>
          <w:rFonts w:ascii="Times New Roman" w:hAnsi="Times New Roman" w:cs="Times New Roman"/>
          <w:i/>
          <w:sz w:val="20"/>
          <w:szCs w:val="20"/>
          <w:lang w:eastAsia="lt-LT"/>
        </w:rPr>
      </w:pPr>
    </w:p>
    <w:p w14:paraId="6B88270C" w14:textId="77777777" w:rsidR="005047F1" w:rsidRPr="00F73CC7" w:rsidRDefault="005047F1" w:rsidP="005047F1">
      <w:pPr>
        <w:tabs>
          <w:tab w:val="left" w:pos="810"/>
        </w:tabs>
        <w:spacing w:after="0" w:line="240" w:lineRule="auto"/>
        <w:jc w:val="both"/>
        <w:rPr>
          <w:rFonts w:ascii="Times New Roman" w:eastAsia="Calibri" w:hAnsi="Times New Roman" w:cs="Times New Roman"/>
          <w:b/>
          <w:lang w:eastAsia="lt-LT"/>
        </w:rPr>
      </w:pPr>
    </w:p>
    <w:p w14:paraId="614EDB50" w14:textId="77777777" w:rsidR="005047F1" w:rsidRPr="00470541" w:rsidRDefault="005047F1" w:rsidP="005047F1">
      <w:pPr>
        <w:tabs>
          <w:tab w:val="left" w:pos="993"/>
          <w:tab w:val="left" w:pos="1560"/>
        </w:tabs>
        <w:suppressAutoHyphens/>
        <w:overflowPunct w:val="0"/>
        <w:autoSpaceDE w:val="0"/>
        <w:autoSpaceDN w:val="0"/>
        <w:adjustRightInd w:val="0"/>
        <w:jc w:val="both"/>
        <w:textAlignment w:val="baseline"/>
        <w:rPr>
          <w:rFonts w:ascii="Times New Roman" w:eastAsia="Calibri" w:hAnsi="Times New Roman" w:cs="Times New Roman"/>
          <w:i/>
        </w:rPr>
      </w:pPr>
      <w:r w:rsidRPr="00470541">
        <w:rPr>
          <w:rFonts w:ascii="Times New Roman" w:eastAsia="Calibri" w:hAnsi="Times New Roman" w:cs="Times New Roman"/>
          <w:b/>
        </w:rPr>
        <w:t>3.</w:t>
      </w:r>
      <w:r w:rsidRPr="00470541">
        <w:rPr>
          <w:rFonts w:ascii="Times New Roman" w:eastAsia="Calibri" w:hAnsi="Times New Roman" w:cs="Times New Roman"/>
        </w:rPr>
        <w:t xml:space="preserve"> Šiame pasiūlyme pateikta ši konfidenciali informacija (</w:t>
      </w:r>
      <w:r w:rsidRPr="00470541">
        <w:rPr>
          <w:rFonts w:ascii="Times New Roman" w:eastAsia="Calibri" w:hAnsi="Times New Roman" w:cs="Times New Roman"/>
          <w:i/>
        </w:rPr>
        <w:t>pildyti tuomet, jei bus pateikta konfidenciali informacija</w:t>
      </w:r>
      <w:r>
        <w:rPr>
          <w:rFonts w:ascii="Times New Roman" w:eastAsia="Calibri" w:hAnsi="Times New Roman" w:cs="Times New Roman"/>
          <w:i/>
        </w:rPr>
        <w:t>)</w:t>
      </w:r>
      <w:r w:rsidRPr="00470541">
        <w:rPr>
          <w:rFonts w:ascii="Times New Roman" w:eastAsia="Calibri" w:hAnsi="Times New Roman" w:cs="Times New Roman"/>
          <w:i/>
        </w:rPr>
        <w:t>:</w:t>
      </w:r>
    </w:p>
    <w:tbl>
      <w:tblPr>
        <w:tblW w:w="1023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51"/>
        <w:gridCol w:w="2013"/>
        <w:gridCol w:w="3119"/>
        <w:gridCol w:w="4252"/>
      </w:tblGrid>
      <w:tr w:rsidR="005047F1" w:rsidRPr="00470541" w14:paraId="33CE0C54" w14:textId="77777777" w:rsidTr="00257DF5">
        <w:tc>
          <w:tcPr>
            <w:tcW w:w="851" w:type="dxa"/>
          </w:tcPr>
          <w:p w14:paraId="294071E4"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 xml:space="preserve">Eil. Nr. </w:t>
            </w:r>
          </w:p>
        </w:tc>
        <w:tc>
          <w:tcPr>
            <w:tcW w:w="2013" w:type="dxa"/>
          </w:tcPr>
          <w:p w14:paraId="285E0BE6" w14:textId="77777777" w:rsidR="005047F1" w:rsidRPr="00470541" w:rsidRDefault="005047F1" w:rsidP="00257DF5">
            <w:pPr>
              <w:widowControl w:val="0"/>
              <w:autoSpaceDE w:val="0"/>
              <w:autoSpaceDN w:val="0"/>
              <w:adjustRightInd w:val="0"/>
              <w:spacing w:line="240" w:lineRule="auto"/>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Pateikto dokumento pavadinimas</w:t>
            </w:r>
          </w:p>
        </w:tc>
        <w:tc>
          <w:tcPr>
            <w:tcW w:w="3119" w:type="dxa"/>
          </w:tcPr>
          <w:p w14:paraId="3AFB48C0"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lang w:eastAsia="lt-LT"/>
              </w:rPr>
            </w:pPr>
            <w:r w:rsidRPr="00470541">
              <w:rPr>
                <w:rFonts w:ascii="Times New Roman" w:eastAsia="Calibri" w:hAnsi="Times New Roman" w:cs="Times New Roman"/>
                <w:b/>
                <w:lang w:eastAsia="lt-LT"/>
              </w:rPr>
              <w:t>Lapų skaičius</w:t>
            </w:r>
          </w:p>
        </w:tc>
        <w:tc>
          <w:tcPr>
            <w:tcW w:w="4252" w:type="dxa"/>
          </w:tcPr>
          <w:p w14:paraId="5522D18E" w14:textId="77777777" w:rsidR="005047F1" w:rsidRPr="00470541" w:rsidRDefault="005047F1" w:rsidP="00257DF5">
            <w:pPr>
              <w:widowControl w:val="0"/>
              <w:autoSpaceDE w:val="0"/>
              <w:autoSpaceDN w:val="0"/>
              <w:adjustRightInd w:val="0"/>
              <w:spacing w:line="240" w:lineRule="auto"/>
              <w:ind w:right="312"/>
              <w:jc w:val="both"/>
              <w:rPr>
                <w:rFonts w:ascii="Times New Roman" w:eastAsia="Calibri" w:hAnsi="Times New Roman" w:cs="Times New Roman"/>
                <w:b/>
                <w:vertAlign w:val="superscript"/>
                <w:lang w:eastAsia="lt-LT"/>
              </w:rPr>
            </w:pPr>
            <w:r w:rsidRPr="00470541">
              <w:rPr>
                <w:rFonts w:ascii="Times New Roman" w:eastAsia="Calibri" w:hAnsi="Times New Roman" w:cs="Times New Roman"/>
                <w:b/>
                <w:lang w:eastAsia="lt-LT"/>
              </w:rPr>
              <w:t>Paaiškinimas kokia konkrečiai informacija, esanti dokumente yra konfidenciali ir kodėl</w:t>
            </w:r>
            <w:r w:rsidRPr="00470541">
              <w:rPr>
                <w:rFonts w:ascii="Times New Roman" w:eastAsia="Calibri" w:hAnsi="Times New Roman"/>
                <w:b/>
                <w:vertAlign w:val="superscript"/>
                <w:lang w:eastAsia="lt-LT"/>
              </w:rPr>
              <w:t>1</w:t>
            </w:r>
          </w:p>
        </w:tc>
      </w:tr>
      <w:tr w:rsidR="005047F1" w:rsidRPr="00470541" w14:paraId="391362C7" w14:textId="77777777" w:rsidTr="00257DF5">
        <w:tc>
          <w:tcPr>
            <w:tcW w:w="851" w:type="dxa"/>
          </w:tcPr>
          <w:p w14:paraId="02BBC0E5"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77E3C48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77F6E60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55E4796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435062DA" w14:textId="77777777" w:rsidTr="00257DF5">
        <w:tc>
          <w:tcPr>
            <w:tcW w:w="851" w:type="dxa"/>
          </w:tcPr>
          <w:p w14:paraId="37C142C3"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C2AFDD9" w14:textId="77777777" w:rsidR="005047F1" w:rsidRPr="00470541" w:rsidRDefault="005047F1" w:rsidP="00257DF5">
            <w:pPr>
              <w:tabs>
                <w:tab w:val="left" w:pos="1296"/>
                <w:tab w:val="center" w:pos="4819"/>
                <w:tab w:val="right" w:pos="9638"/>
              </w:tabs>
              <w:autoSpaceDE w:val="0"/>
              <w:autoSpaceDN w:val="0"/>
              <w:adjustRightInd w:val="0"/>
              <w:ind w:firstLine="720"/>
              <w:rPr>
                <w:rFonts w:ascii="Times New Roman" w:eastAsia="Calibri" w:hAnsi="Times New Roman" w:cs="Times New Roman"/>
                <w:lang w:eastAsia="lt-LT"/>
              </w:rPr>
            </w:pPr>
          </w:p>
        </w:tc>
        <w:tc>
          <w:tcPr>
            <w:tcW w:w="3119" w:type="dxa"/>
          </w:tcPr>
          <w:p w14:paraId="68591A7D"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3D5A1124"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r w:rsidR="005047F1" w:rsidRPr="00470541" w14:paraId="0A74D1E3" w14:textId="77777777" w:rsidTr="00257DF5">
        <w:tc>
          <w:tcPr>
            <w:tcW w:w="851" w:type="dxa"/>
          </w:tcPr>
          <w:p w14:paraId="7DED17B0"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2013" w:type="dxa"/>
          </w:tcPr>
          <w:p w14:paraId="0BB2BA9E"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3119" w:type="dxa"/>
          </w:tcPr>
          <w:p w14:paraId="62AE06A7"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c>
          <w:tcPr>
            <w:tcW w:w="4252" w:type="dxa"/>
          </w:tcPr>
          <w:p w14:paraId="49422AE8" w14:textId="77777777" w:rsidR="005047F1" w:rsidRPr="00470541" w:rsidRDefault="005047F1" w:rsidP="00257DF5">
            <w:pPr>
              <w:widowControl w:val="0"/>
              <w:autoSpaceDE w:val="0"/>
              <w:autoSpaceDN w:val="0"/>
              <w:adjustRightInd w:val="0"/>
              <w:ind w:firstLine="720"/>
              <w:jc w:val="both"/>
              <w:rPr>
                <w:rFonts w:ascii="Times New Roman" w:eastAsia="Calibri" w:hAnsi="Times New Roman" w:cs="Times New Roman"/>
                <w:lang w:eastAsia="lt-LT"/>
              </w:rPr>
            </w:pPr>
          </w:p>
        </w:tc>
      </w:tr>
    </w:tbl>
    <w:p w14:paraId="3EA4AF82" w14:textId="77777777" w:rsidR="005047F1" w:rsidRPr="00470541" w:rsidRDefault="005047F1" w:rsidP="005047F1">
      <w:pPr>
        <w:autoSpaceDE w:val="0"/>
        <w:autoSpaceDN w:val="0"/>
        <w:adjustRightInd w:val="0"/>
        <w:spacing w:before="60" w:after="60" w:line="240" w:lineRule="auto"/>
        <w:jc w:val="both"/>
        <w:rPr>
          <w:rFonts w:ascii="Times New Roman" w:eastAsiaTheme="minorEastAsia" w:hAnsi="Times New Roman" w:cs="Times New Roman"/>
          <w:i/>
          <w:sz w:val="20"/>
          <w:szCs w:val="20"/>
          <w:lang w:eastAsia="lt-LT"/>
        </w:rPr>
      </w:pPr>
      <w:r w:rsidRPr="00470541">
        <w:rPr>
          <w:rFonts w:ascii="Times New Roman" w:eastAsia="Times New Roman" w:hAnsi="Times New Roman" w:cs="Times New Roman"/>
          <w:b/>
          <w:i/>
          <w:sz w:val="20"/>
          <w:szCs w:val="20"/>
          <w:lang w:eastAsia="lt-LT"/>
        </w:rPr>
        <w:t>Pastaba:</w:t>
      </w:r>
      <w:r w:rsidRPr="00470541">
        <w:rPr>
          <w:rFonts w:ascii="Times New Roman" w:eastAsia="Times New Roman" w:hAnsi="Times New Roman" w:cs="Times New Roman"/>
          <w:i/>
          <w:sz w:val="20"/>
          <w:szCs w:val="20"/>
          <w:lang w:eastAsia="lt-LT"/>
        </w:rPr>
        <w:t xml:space="preserve"> </w:t>
      </w:r>
      <w:r w:rsidRPr="00470541">
        <w:rPr>
          <w:rFonts w:ascii="Times New Roman" w:eastAsia="Times New Roman" w:hAnsi="Times New Roman" w:cs="Times New Roman"/>
          <w:i/>
          <w:sz w:val="20"/>
          <w:szCs w:val="20"/>
          <w:vertAlign w:val="superscript"/>
          <w:lang w:eastAsia="lt-LT"/>
        </w:rPr>
        <w:t>1</w:t>
      </w:r>
      <w:r w:rsidRPr="00470541">
        <w:rPr>
          <w:rFonts w:ascii="Times New Roman" w:eastAsia="Times New Roman" w:hAnsi="Times New Roman" w:cs="Times New Roman"/>
          <w:i/>
          <w:sz w:val="20"/>
          <w:szCs w:val="20"/>
          <w:lang w:eastAsia="lt-LT"/>
        </w:rPr>
        <w:t xml:space="preserve">- </w:t>
      </w:r>
      <w:r w:rsidRPr="00470541">
        <w:rPr>
          <w:rFonts w:ascii="Times New Roman" w:eastAsiaTheme="minorEastAsia" w:hAnsi="Times New Roman" w:cs="Times New Roman"/>
          <w:i/>
          <w:sz w:val="20"/>
          <w:szCs w:val="20"/>
          <w:lang w:eastAsia="lt-LT"/>
        </w:rPr>
        <w:t xml:space="preserve">Nurodant, jog informacija yra konfidenciali, prašome pateikti konfidencialumą įrodančius dokumentus ir argumentus. Visas Tiekėjo Pasiūlymas negali būti laikomas konfidencialia informacija. Tuo atveju, jei Lentelė ar atskiros jos eilutės nėra užpildomos, Komisija laikys, kad ta Pasiūlymo informacija arba atitinkama jos dalis nėra laikoma konfidencialia. </w:t>
      </w:r>
    </w:p>
    <w:p w14:paraId="4EEDD0FD" w14:textId="749492E9"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r w:rsidRPr="00470541">
        <w:rPr>
          <w:rFonts w:ascii="Times New Roman" w:eastAsiaTheme="minorEastAsia" w:hAnsi="Times New Roman" w:cs="Times New Roman"/>
          <w:i/>
          <w:sz w:val="20"/>
          <w:szCs w:val="20"/>
          <w:lang w:eastAsia="lt-LT"/>
        </w:rPr>
        <w:t xml:space="preserve">Atkreipiame dėmesį, kad vadovaujantis VPĮ ir (arba atitinkamai), Konfidencialia negali būti laikoma informacija, kuri atitinka VPĮ 20 straipsnio 2 dalyje ir nustatytus požymius ir sąlygas, o Komisijai kilus abejonių dėl Tiekėjo Pasiūlyme nurodytos informacijos konfidencialumo, ji  kreipiasi į Tiekėją su prašymu įrodyti nurodytos informacijos konfidencialumą. Per Komisijos nurodytą terminą (kuris negali būti trumpesnis kaip </w:t>
      </w:r>
      <w:r w:rsidR="00B446BE" w:rsidRPr="00BA15AF">
        <w:rPr>
          <w:rFonts w:ascii="Times New Roman" w:eastAsiaTheme="minorEastAsia" w:hAnsi="Times New Roman" w:cs="Times New Roman"/>
          <w:i/>
          <w:sz w:val="20"/>
          <w:szCs w:val="20"/>
          <w:lang w:eastAsia="lt-LT"/>
        </w:rPr>
        <w:t>3</w:t>
      </w:r>
      <w:r w:rsidRPr="00470541">
        <w:rPr>
          <w:rFonts w:ascii="Times New Roman" w:eastAsiaTheme="minorEastAsia" w:hAnsi="Times New Roman" w:cs="Times New Roman"/>
          <w:i/>
          <w:sz w:val="20"/>
          <w:szCs w:val="20"/>
          <w:lang w:eastAsia="lt-LT"/>
        </w:rPr>
        <w:t xml:space="preserve"> darbo dienos) Tiekėjui nepateikus tokių įrodymų arba pateikus netinkamus įrodymus, laikoma, kad tokia Pasiūlyme nurodyta informacija yra nekonfidenciali.</w:t>
      </w:r>
    </w:p>
    <w:p w14:paraId="14774DAF" w14:textId="77777777" w:rsidR="005047F1" w:rsidRPr="00470541" w:rsidRDefault="005047F1" w:rsidP="005047F1">
      <w:pPr>
        <w:spacing w:line="240" w:lineRule="auto"/>
        <w:jc w:val="both"/>
        <w:rPr>
          <w:rFonts w:ascii="Times New Roman" w:eastAsiaTheme="minorEastAsia" w:hAnsi="Times New Roman" w:cs="Times New Roman"/>
          <w:i/>
          <w:sz w:val="20"/>
          <w:szCs w:val="20"/>
          <w:lang w:eastAsia="lt-LT"/>
        </w:rPr>
      </w:pPr>
    </w:p>
    <w:p w14:paraId="3FEBE8E6" w14:textId="3B664DEF" w:rsidR="005047F1" w:rsidRPr="006E2F39" w:rsidRDefault="005047F1" w:rsidP="006E2F39">
      <w:pPr>
        <w:pStyle w:val="ListParagraph"/>
        <w:numPr>
          <w:ilvl w:val="0"/>
          <w:numId w:val="1"/>
        </w:numPr>
        <w:spacing w:after="200" w:line="276" w:lineRule="auto"/>
        <w:jc w:val="both"/>
        <w:rPr>
          <w:rFonts w:ascii="Times New Roman" w:eastAsia="Times New Roman" w:hAnsi="Times New Roman" w:cs="Times New Roman"/>
          <w:b/>
          <w:bCs/>
          <w:lang w:eastAsia="lt-LT"/>
        </w:rPr>
      </w:pPr>
      <w:r w:rsidRPr="006E2F39">
        <w:rPr>
          <w:rFonts w:ascii="Times New Roman" w:eastAsia="Times New Roman" w:hAnsi="Times New Roman" w:cs="Times New Roman"/>
          <w:b/>
          <w:lang w:eastAsia="lt-LT"/>
        </w:rPr>
        <w:t xml:space="preserve">Mes siūlome pirkimo </w:t>
      </w:r>
      <w:r w:rsidRPr="006E2F39">
        <w:rPr>
          <w:rFonts w:ascii="Times New Roman" w:eastAsia="Times New Roman" w:hAnsi="Times New Roman" w:cs="Times New Roman"/>
          <w:b/>
          <w:bCs/>
          <w:lang w:eastAsia="lt-LT"/>
        </w:rPr>
        <w:t xml:space="preserve"> objektą už šią kainą:</w:t>
      </w:r>
    </w:p>
    <w:tbl>
      <w:tblPr>
        <w:tblW w:w="10377" w:type="dxa"/>
        <w:tblInd w:w="-176" w:type="dxa"/>
        <w:tblLayout w:type="fixed"/>
        <w:tblLook w:val="04A0" w:firstRow="1" w:lastRow="0" w:firstColumn="1" w:lastColumn="0" w:noHBand="0" w:noVBand="1"/>
      </w:tblPr>
      <w:tblGrid>
        <w:gridCol w:w="852"/>
        <w:gridCol w:w="3855"/>
        <w:gridCol w:w="1560"/>
        <w:gridCol w:w="1275"/>
        <w:gridCol w:w="1276"/>
        <w:gridCol w:w="1559"/>
      </w:tblGrid>
      <w:tr w:rsidR="006E2F39" w:rsidRPr="004F4EFA" w14:paraId="5B7978E4" w14:textId="77777777" w:rsidTr="00F617EC">
        <w:trPr>
          <w:trHeight w:val="900"/>
        </w:trPr>
        <w:tc>
          <w:tcPr>
            <w:tcW w:w="852"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997956C" w14:textId="77777777" w:rsidR="006E2F39" w:rsidRPr="004F4EFA" w:rsidRDefault="006E2F39" w:rsidP="00F617EC">
            <w:pPr>
              <w:spacing w:after="0" w:line="240" w:lineRule="auto"/>
              <w:jc w:val="center"/>
              <w:rPr>
                <w:rFonts w:ascii="Times New Roman" w:eastAsia="Times New Roman" w:hAnsi="Times New Roman" w:cs="Times New Roman"/>
                <w:b/>
                <w:color w:val="D9D9D9"/>
              </w:rPr>
            </w:pPr>
            <w:r w:rsidRPr="004F4EFA">
              <w:rPr>
                <w:rFonts w:ascii="Times New Roman" w:eastAsia="Times New Roman" w:hAnsi="Times New Roman" w:cs="Times New Roman"/>
                <w:b/>
              </w:rPr>
              <w:t>Eil. Nr.</w:t>
            </w:r>
          </w:p>
        </w:tc>
        <w:tc>
          <w:tcPr>
            <w:tcW w:w="3855" w:type="dxa"/>
            <w:tcBorders>
              <w:top w:val="single" w:sz="4" w:space="0" w:color="auto"/>
              <w:left w:val="nil"/>
              <w:bottom w:val="single" w:sz="4" w:space="0" w:color="auto"/>
              <w:right w:val="single" w:sz="4" w:space="0" w:color="auto"/>
            </w:tcBorders>
            <w:shd w:val="clear" w:color="auto" w:fill="F2F2F2" w:themeFill="background1" w:themeFillShade="F2"/>
          </w:tcPr>
          <w:p w14:paraId="274C2CD9" w14:textId="77777777" w:rsidR="006E2F39" w:rsidRPr="004F4EFA" w:rsidRDefault="006E2F39" w:rsidP="00F617EC">
            <w:pPr>
              <w:spacing w:after="0" w:line="240" w:lineRule="auto"/>
              <w:jc w:val="center"/>
              <w:rPr>
                <w:rFonts w:ascii="Times New Roman" w:eastAsia="Times New Roman" w:hAnsi="Times New Roman" w:cs="Times New Roman"/>
                <w:b/>
              </w:rPr>
            </w:pPr>
            <w:r w:rsidRPr="004F4EFA">
              <w:rPr>
                <w:rFonts w:ascii="Times New Roman" w:eastAsia="Times New Roman" w:hAnsi="Times New Roman" w:cs="Times New Roman"/>
                <w:b/>
              </w:rPr>
              <w:t>Pirkimo objekto pavadinimas</w:t>
            </w:r>
          </w:p>
          <w:p w14:paraId="306147CA" w14:textId="77777777" w:rsidR="006E2F39" w:rsidRPr="004F4EFA" w:rsidRDefault="006E2F39" w:rsidP="00F617EC">
            <w:pPr>
              <w:spacing w:after="0" w:line="240" w:lineRule="auto"/>
              <w:jc w:val="center"/>
              <w:rPr>
                <w:rFonts w:ascii="Times New Roman" w:eastAsia="Times New Roman" w:hAnsi="Times New Roman" w:cs="Times New Roman"/>
                <w:b/>
              </w:rPr>
            </w:pPr>
          </w:p>
        </w:tc>
        <w:tc>
          <w:tcPr>
            <w:tcW w:w="1560" w:type="dxa"/>
            <w:tcBorders>
              <w:top w:val="single" w:sz="4" w:space="0" w:color="auto"/>
              <w:left w:val="nil"/>
              <w:bottom w:val="single" w:sz="4" w:space="0" w:color="auto"/>
              <w:right w:val="single" w:sz="4" w:space="0" w:color="auto"/>
            </w:tcBorders>
            <w:shd w:val="clear" w:color="auto" w:fill="F2F2F2" w:themeFill="background1" w:themeFillShade="F2"/>
            <w:hideMark/>
          </w:tcPr>
          <w:p w14:paraId="1F0BEAC0" w14:textId="77777777" w:rsidR="006E2F39" w:rsidRPr="004F4EFA" w:rsidRDefault="006E2F39" w:rsidP="00F617EC">
            <w:pPr>
              <w:spacing w:after="0" w:line="240" w:lineRule="auto"/>
              <w:jc w:val="center"/>
              <w:rPr>
                <w:rFonts w:ascii="Times New Roman" w:eastAsia="Times New Roman" w:hAnsi="Times New Roman" w:cs="Times New Roman"/>
                <w:b/>
              </w:rPr>
            </w:pPr>
            <w:r w:rsidRPr="004F4EFA">
              <w:rPr>
                <w:rFonts w:ascii="Times New Roman" w:eastAsia="Calibri" w:hAnsi="Times New Roman" w:cs="Times New Roman"/>
                <w:b/>
              </w:rPr>
              <w:t>Mato vnt.</w:t>
            </w:r>
          </w:p>
        </w:tc>
        <w:tc>
          <w:tcPr>
            <w:tcW w:w="1275" w:type="dxa"/>
            <w:tcBorders>
              <w:top w:val="single" w:sz="4" w:space="0" w:color="auto"/>
              <w:left w:val="nil"/>
              <w:bottom w:val="single" w:sz="4" w:space="0" w:color="auto"/>
              <w:right w:val="single" w:sz="4" w:space="0" w:color="auto"/>
            </w:tcBorders>
            <w:shd w:val="clear" w:color="auto" w:fill="F2F2F2" w:themeFill="background1" w:themeFillShade="F2"/>
            <w:hideMark/>
          </w:tcPr>
          <w:p w14:paraId="27397D7A" w14:textId="77777777" w:rsidR="006E2F39" w:rsidRPr="004F4EFA" w:rsidRDefault="006E2F39" w:rsidP="00F617EC">
            <w:pPr>
              <w:spacing w:after="0" w:line="240" w:lineRule="auto"/>
              <w:jc w:val="center"/>
              <w:rPr>
                <w:rFonts w:ascii="Times New Roman" w:eastAsia="Calibri" w:hAnsi="Times New Roman" w:cs="Times New Roman"/>
                <w:b/>
                <w:lang w:eastAsia="lt-LT"/>
              </w:rPr>
            </w:pPr>
            <w:r>
              <w:rPr>
                <w:rFonts w:ascii="Times New Roman" w:eastAsia="Calibri" w:hAnsi="Times New Roman" w:cs="Times New Roman"/>
                <w:b/>
                <w:lang w:eastAsia="lt-LT"/>
              </w:rPr>
              <w:t>Preliminarus k</w:t>
            </w:r>
            <w:r w:rsidRPr="004F4EFA">
              <w:rPr>
                <w:rFonts w:ascii="Times New Roman" w:eastAsia="Calibri" w:hAnsi="Times New Roman" w:cs="Times New Roman"/>
                <w:b/>
                <w:lang w:eastAsia="lt-LT"/>
              </w:rPr>
              <w:t>iekis</w:t>
            </w:r>
          </w:p>
        </w:tc>
        <w:tc>
          <w:tcPr>
            <w:tcW w:w="1276" w:type="dxa"/>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38F6DDC" w14:textId="77777777" w:rsidR="006E2F39" w:rsidRPr="004F4EFA" w:rsidRDefault="006E2F39" w:rsidP="00F617EC">
            <w:pPr>
              <w:spacing w:after="0" w:line="256" w:lineRule="auto"/>
              <w:jc w:val="center"/>
              <w:rPr>
                <w:rFonts w:ascii="Times New Roman" w:eastAsia="Calibri" w:hAnsi="Times New Roman" w:cs="Times New Roman"/>
                <w:b/>
              </w:rPr>
            </w:pPr>
            <w:r w:rsidRPr="004F4EFA">
              <w:rPr>
                <w:rFonts w:ascii="Times New Roman" w:eastAsia="Calibri" w:hAnsi="Times New Roman" w:cs="Times New Roman"/>
                <w:b/>
              </w:rPr>
              <w:t xml:space="preserve">Vieneto kaina, eurais be PVM </w:t>
            </w:r>
          </w:p>
          <w:p w14:paraId="10768823" w14:textId="77777777" w:rsidR="006E2F39" w:rsidRPr="004F4EFA" w:rsidRDefault="006E2F39" w:rsidP="00F617EC">
            <w:pPr>
              <w:spacing w:after="0" w:line="256" w:lineRule="auto"/>
              <w:jc w:val="center"/>
              <w:rPr>
                <w:rFonts w:ascii="Times New Roman" w:eastAsia="Calibri" w:hAnsi="Times New Roman" w:cs="Times New Roman"/>
                <w:b/>
              </w:rPr>
            </w:pPr>
            <w:r w:rsidRPr="004F4EFA">
              <w:rPr>
                <w:rFonts w:ascii="Times New Roman" w:eastAsia="Calibri" w:hAnsi="Times New Roman" w:cs="Times New Roman"/>
              </w:rPr>
              <w:lastRenderedPageBreak/>
              <w:t>(</w:t>
            </w:r>
            <w:r w:rsidRPr="004F4EFA">
              <w:rPr>
                <w:rFonts w:ascii="Times New Roman" w:eastAsia="Calibri" w:hAnsi="Times New Roman" w:cs="Times New Roman"/>
                <w:i/>
              </w:rPr>
              <w:t>pildo tiekėjas</w:t>
            </w:r>
            <w:r w:rsidRPr="004F4EFA">
              <w:rPr>
                <w:rFonts w:ascii="Times New Roman" w:eastAsia="Calibri" w:hAnsi="Times New Roman" w:cs="Times New Roman"/>
              </w:rPr>
              <w:t>)</w:t>
            </w:r>
          </w:p>
        </w:tc>
        <w:tc>
          <w:tcPr>
            <w:tcW w:w="1559"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2E5159D1" w14:textId="77777777" w:rsidR="006E2F39" w:rsidRPr="004F4EFA" w:rsidRDefault="006E2F39" w:rsidP="00F617EC">
            <w:pPr>
              <w:spacing w:after="0" w:line="256" w:lineRule="auto"/>
              <w:rPr>
                <w:rFonts w:ascii="Times New Roman" w:eastAsia="Calibri" w:hAnsi="Times New Roman" w:cs="Times New Roman"/>
                <w:b/>
              </w:rPr>
            </w:pPr>
            <w:r w:rsidRPr="004F4EFA">
              <w:rPr>
                <w:rFonts w:ascii="Times New Roman" w:eastAsia="Calibri" w:hAnsi="Times New Roman" w:cs="Times New Roman"/>
                <w:b/>
              </w:rPr>
              <w:lastRenderedPageBreak/>
              <w:t>Bendra kaina, eurais be PVM</w:t>
            </w:r>
          </w:p>
          <w:p w14:paraId="01EF7C20" w14:textId="77777777" w:rsidR="006E2F39" w:rsidRPr="004F4EFA" w:rsidRDefault="006E2F39" w:rsidP="00F617EC">
            <w:pPr>
              <w:spacing w:after="0" w:line="256" w:lineRule="auto"/>
              <w:jc w:val="center"/>
              <w:rPr>
                <w:rFonts w:ascii="Times New Roman" w:eastAsia="Calibri" w:hAnsi="Times New Roman" w:cs="Times New Roman"/>
              </w:rPr>
            </w:pPr>
            <w:r w:rsidRPr="004F4EFA">
              <w:rPr>
                <w:rFonts w:ascii="Times New Roman" w:eastAsia="Calibri" w:hAnsi="Times New Roman" w:cs="Times New Roman"/>
              </w:rPr>
              <w:t>(</w:t>
            </w:r>
            <w:r w:rsidRPr="004F4EFA">
              <w:rPr>
                <w:rFonts w:ascii="Times New Roman" w:eastAsia="Calibri" w:hAnsi="Times New Roman" w:cs="Times New Roman"/>
                <w:i/>
              </w:rPr>
              <w:t>pildo tiekėjas</w:t>
            </w:r>
            <w:r w:rsidRPr="004F4EFA">
              <w:rPr>
                <w:rFonts w:ascii="Times New Roman" w:eastAsia="Calibri" w:hAnsi="Times New Roman" w:cs="Times New Roman"/>
              </w:rPr>
              <w:t>)</w:t>
            </w:r>
          </w:p>
        </w:tc>
      </w:tr>
      <w:tr w:rsidR="006E2F39" w:rsidRPr="004F4EFA" w14:paraId="0EABFDC7" w14:textId="77777777" w:rsidTr="00F617EC">
        <w:trPr>
          <w:trHeight w:val="171"/>
        </w:trPr>
        <w:tc>
          <w:tcPr>
            <w:tcW w:w="852" w:type="dxa"/>
            <w:tcBorders>
              <w:top w:val="single" w:sz="4" w:space="0" w:color="auto"/>
              <w:left w:val="single" w:sz="4" w:space="0" w:color="auto"/>
              <w:bottom w:val="single" w:sz="4" w:space="0" w:color="auto"/>
              <w:right w:val="single" w:sz="4" w:space="0" w:color="auto"/>
            </w:tcBorders>
            <w:vAlign w:val="center"/>
          </w:tcPr>
          <w:p w14:paraId="5E1FB58B" w14:textId="77777777" w:rsidR="006E2F39" w:rsidRDefault="006E2F39" w:rsidP="00F617EC">
            <w:pPr>
              <w:spacing w:after="0" w:line="240" w:lineRule="auto"/>
              <w:jc w:val="center"/>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3855" w:type="dxa"/>
            <w:tcBorders>
              <w:top w:val="single" w:sz="4" w:space="0" w:color="auto"/>
              <w:left w:val="nil"/>
              <w:bottom w:val="single" w:sz="4" w:space="0" w:color="auto"/>
              <w:right w:val="single" w:sz="4" w:space="0" w:color="auto"/>
            </w:tcBorders>
            <w:vAlign w:val="center"/>
          </w:tcPr>
          <w:p w14:paraId="018489DD" w14:textId="77777777" w:rsidR="006E2F39" w:rsidRDefault="006E2F39" w:rsidP="00F617EC">
            <w:pPr>
              <w:keepNext/>
              <w:spacing w:after="0" w:line="240" w:lineRule="auto"/>
              <w:jc w:val="center"/>
              <w:outlineLvl w:val="3"/>
              <w:rPr>
                <w:rFonts w:ascii="Times New Roman" w:eastAsia="Calibri" w:hAnsi="Times New Roman" w:cs="Times New Roman"/>
              </w:rPr>
            </w:pPr>
            <w:r>
              <w:rPr>
                <w:rFonts w:ascii="Times New Roman" w:eastAsia="Calibri" w:hAnsi="Times New Roman" w:cs="Times New Roman"/>
              </w:rPr>
              <w:t>2</w:t>
            </w:r>
          </w:p>
        </w:tc>
        <w:tc>
          <w:tcPr>
            <w:tcW w:w="1560" w:type="dxa"/>
            <w:tcBorders>
              <w:top w:val="single" w:sz="4" w:space="0" w:color="auto"/>
              <w:left w:val="nil"/>
              <w:bottom w:val="single" w:sz="4" w:space="0" w:color="auto"/>
              <w:right w:val="single" w:sz="4" w:space="0" w:color="auto"/>
            </w:tcBorders>
            <w:vAlign w:val="center"/>
          </w:tcPr>
          <w:p w14:paraId="54A99A22" w14:textId="77777777" w:rsidR="006E2F39" w:rsidRDefault="006E2F39" w:rsidP="00F617EC">
            <w:pPr>
              <w:spacing w:after="0" w:line="240" w:lineRule="auto"/>
              <w:jc w:val="center"/>
              <w:rPr>
                <w:rFonts w:ascii="Times New Roman" w:eastAsia="Calibri" w:hAnsi="Times New Roman" w:cs="Times New Roman"/>
                <w:iCs/>
                <w:lang w:eastAsia="lt-LT"/>
              </w:rPr>
            </w:pPr>
            <w:r>
              <w:rPr>
                <w:rFonts w:ascii="Times New Roman" w:eastAsia="Calibri" w:hAnsi="Times New Roman" w:cs="Times New Roman"/>
                <w:iCs/>
                <w:lang w:eastAsia="lt-LT"/>
              </w:rPr>
              <w:t>3</w:t>
            </w:r>
          </w:p>
        </w:tc>
        <w:tc>
          <w:tcPr>
            <w:tcW w:w="1275" w:type="dxa"/>
            <w:tcBorders>
              <w:top w:val="single" w:sz="4" w:space="0" w:color="auto"/>
              <w:left w:val="nil"/>
              <w:bottom w:val="single" w:sz="4" w:space="0" w:color="auto"/>
              <w:right w:val="single" w:sz="4" w:space="0" w:color="auto"/>
            </w:tcBorders>
            <w:vAlign w:val="center"/>
          </w:tcPr>
          <w:p w14:paraId="098AE2B2" w14:textId="77777777" w:rsidR="006E2F39" w:rsidRDefault="006E2F39" w:rsidP="00F617EC">
            <w:pPr>
              <w:spacing w:after="0" w:line="240" w:lineRule="auto"/>
              <w:jc w:val="center"/>
              <w:rPr>
                <w:rFonts w:ascii="Times New Roman" w:eastAsia="Calibri" w:hAnsi="Times New Roman" w:cs="Times New Roman"/>
                <w:iCs/>
                <w:lang w:eastAsia="lt-LT"/>
              </w:rPr>
            </w:pPr>
            <w:r>
              <w:rPr>
                <w:rFonts w:ascii="Times New Roman" w:eastAsia="Calibri" w:hAnsi="Times New Roman" w:cs="Times New Roman"/>
                <w:iCs/>
                <w:lang w:eastAsia="lt-LT"/>
              </w:rPr>
              <w:t>4</w:t>
            </w:r>
          </w:p>
        </w:tc>
        <w:tc>
          <w:tcPr>
            <w:tcW w:w="1276" w:type="dxa"/>
            <w:tcBorders>
              <w:top w:val="single" w:sz="4" w:space="0" w:color="auto"/>
              <w:left w:val="single" w:sz="4" w:space="0" w:color="auto"/>
              <w:bottom w:val="single" w:sz="4" w:space="0" w:color="auto"/>
              <w:right w:val="single" w:sz="4" w:space="0" w:color="auto"/>
            </w:tcBorders>
          </w:tcPr>
          <w:p w14:paraId="30278B86" w14:textId="77777777" w:rsidR="006E2F39" w:rsidRPr="004F4EFA" w:rsidRDefault="006E2F39" w:rsidP="00F617EC">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5</w:t>
            </w:r>
          </w:p>
        </w:tc>
        <w:tc>
          <w:tcPr>
            <w:tcW w:w="1559" w:type="dxa"/>
            <w:tcBorders>
              <w:top w:val="single" w:sz="4" w:space="0" w:color="auto"/>
              <w:left w:val="single" w:sz="4" w:space="0" w:color="auto"/>
              <w:bottom w:val="single" w:sz="4" w:space="0" w:color="auto"/>
              <w:right w:val="single" w:sz="4" w:space="0" w:color="auto"/>
            </w:tcBorders>
          </w:tcPr>
          <w:p w14:paraId="78206ABE" w14:textId="77777777" w:rsidR="006E2F39" w:rsidRPr="004F4EFA" w:rsidRDefault="006E2F39" w:rsidP="00F617EC">
            <w:pPr>
              <w:spacing w:after="0" w:line="240" w:lineRule="auto"/>
              <w:jc w:val="center"/>
              <w:rPr>
                <w:rFonts w:ascii="Times New Roman" w:eastAsia="Calibri" w:hAnsi="Times New Roman" w:cs="Times New Roman"/>
                <w:color w:val="000000"/>
              </w:rPr>
            </w:pPr>
            <w:r>
              <w:rPr>
                <w:rFonts w:ascii="Times New Roman" w:eastAsia="Calibri" w:hAnsi="Times New Roman" w:cs="Times New Roman"/>
                <w:color w:val="000000"/>
              </w:rPr>
              <w:t>6</w:t>
            </w:r>
          </w:p>
        </w:tc>
      </w:tr>
      <w:tr w:rsidR="006E2F39" w:rsidRPr="004F4EFA" w14:paraId="7ABC66B3" w14:textId="77777777" w:rsidTr="00F617E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77336D6B" w14:textId="77777777" w:rsidR="006E2F39" w:rsidRPr="004F4EFA" w:rsidRDefault="006E2F39" w:rsidP="00F617EC">
            <w:pPr>
              <w:spacing w:after="0" w:line="240" w:lineRule="auto"/>
              <w:jc w:val="center"/>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1</w:t>
            </w:r>
          </w:p>
        </w:tc>
        <w:tc>
          <w:tcPr>
            <w:tcW w:w="3855" w:type="dxa"/>
            <w:tcBorders>
              <w:top w:val="single" w:sz="4" w:space="0" w:color="auto"/>
              <w:left w:val="nil"/>
              <w:bottom w:val="single" w:sz="4" w:space="0" w:color="auto"/>
              <w:right w:val="single" w:sz="4" w:space="0" w:color="auto"/>
            </w:tcBorders>
            <w:vAlign w:val="center"/>
          </w:tcPr>
          <w:p w14:paraId="0AF98F92" w14:textId="77777777" w:rsidR="006E2F39" w:rsidRPr="004F4EFA" w:rsidRDefault="006E2F39" w:rsidP="00F617EC">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Vieno krovėjo 1 valandos kaina</w:t>
            </w:r>
          </w:p>
        </w:tc>
        <w:tc>
          <w:tcPr>
            <w:tcW w:w="1560" w:type="dxa"/>
            <w:tcBorders>
              <w:top w:val="single" w:sz="4" w:space="0" w:color="auto"/>
              <w:left w:val="nil"/>
              <w:bottom w:val="single" w:sz="4" w:space="0" w:color="auto"/>
              <w:right w:val="single" w:sz="4" w:space="0" w:color="auto"/>
            </w:tcBorders>
            <w:vAlign w:val="center"/>
          </w:tcPr>
          <w:p w14:paraId="23058485" w14:textId="1C990D45" w:rsidR="006E2F39" w:rsidRPr="004F4EFA" w:rsidRDefault="0030449B" w:rsidP="00F617EC">
            <w:pPr>
              <w:spacing w:after="0" w:line="240" w:lineRule="auto"/>
              <w:jc w:val="center"/>
              <w:rPr>
                <w:rFonts w:ascii="Times New Roman" w:eastAsia="Calibri" w:hAnsi="Times New Roman" w:cs="Times New Roman"/>
                <w:bCs/>
              </w:rPr>
            </w:pPr>
            <w:r>
              <w:rPr>
                <w:rFonts w:ascii="Times New Roman" w:eastAsia="Calibri" w:hAnsi="Times New Roman" w:cs="Times New Roman"/>
                <w:bCs/>
              </w:rPr>
              <w:t>v</w:t>
            </w:r>
            <w:r w:rsidR="006E2F39">
              <w:rPr>
                <w:rFonts w:ascii="Times New Roman" w:eastAsia="Calibri" w:hAnsi="Times New Roman" w:cs="Times New Roman"/>
                <w:bCs/>
              </w:rPr>
              <w:t>al.</w:t>
            </w:r>
          </w:p>
        </w:tc>
        <w:tc>
          <w:tcPr>
            <w:tcW w:w="1275" w:type="dxa"/>
            <w:tcBorders>
              <w:top w:val="single" w:sz="4" w:space="0" w:color="auto"/>
              <w:left w:val="nil"/>
              <w:bottom w:val="single" w:sz="4" w:space="0" w:color="auto"/>
              <w:right w:val="single" w:sz="4" w:space="0" w:color="auto"/>
            </w:tcBorders>
            <w:vAlign w:val="center"/>
          </w:tcPr>
          <w:p w14:paraId="25B9A9CD" w14:textId="77777777" w:rsidR="006E2F39" w:rsidRPr="004F4EFA" w:rsidRDefault="006E2F39" w:rsidP="00F617EC">
            <w:pPr>
              <w:spacing w:after="0" w:line="240" w:lineRule="auto"/>
              <w:jc w:val="center"/>
              <w:rPr>
                <w:rFonts w:ascii="Times New Roman" w:eastAsia="Calibri" w:hAnsi="Times New Roman" w:cs="Times New Roman"/>
                <w:bCs/>
                <w:color w:val="000000"/>
              </w:rPr>
            </w:pPr>
            <w:r w:rsidRPr="00FE2BFD">
              <w:rPr>
                <w:rFonts w:ascii="Times New Roman" w:eastAsia="Calibri" w:hAnsi="Times New Roman" w:cs="Times New Roman"/>
                <w:bCs/>
                <w:color w:val="000000"/>
              </w:rPr>
              <w:t>1</w:t>
            </w:r>
          </w:p>
        </w:tc>
        <w:tc>
          <w:tcPr>
            <w:tcW w:w="1276" w:type="dxa"/>
            <w:tcBorders>
              <w:top w:val="single" w:sz="4" w:space="0" w:color="auto"/>
              <w:left w:val="single" w:sz="4" w:space="0" w:color="auto"/>
              <w:bottom w:val="single" w:sz="4" w:space="0" w:color="auto"/>
              <w:right w:val="single" w:sz="4" w:space="0" w:color="auto"/>
            </w:tcBorders>
          </w:tcPr>
          <w:p w14:paraId="5EB3DBE3" w14:textId="77777777" w:rsidR="006E2F39" w:rsidRPr="004F4EFA" w:rsidRDefault="006E2F39" w:rsidP="00F617EC">
            <w:pPr>
              <w:spacing w:after="0" w:line="240" w:lineRule="auto"/>
              <w:jc w:val="center"/>
              <w:rPr>
                <w:rFonts w:ascii="Times New Roman" w:eastAsia="Calibri" w:hAnsi="Times New Roman" w:cs="Times New Roman"/>
                <w:color w:val="000000"/>
              </w:rPr>
            </w:pPr>
          </w:p>
        </w:tc>
        <w:tc>
          <w:tcPr>
            <w:tcW w:w="1559" w:type="dxa"/>
            <w:tcBorders>
              <w:top w:val="single" w:sz="4" w:space="0" w:color="auto"/>
              <w:left w:val="single" w:sz="4" w:space="0" w:color="auto"/>
              <w:bottom w:val="single" w:sz="4" w:space="0" w:color="auto"/>
              <w:right w:val="single" w:sz="4" w:space="0" w:color="auto"/>
            </w:tcBorders>
          </w:tcPr>
          <w:p w14:paraId="35077912" w14:textId="77777777" w:rsidR="006E2F39" w:rsidRPr="004F4EFA" w:rsidRDefault="006E2F39" w:rsidP="00F617EC">
            <w:pPr>
              <w:spacing w:after="0" w:line="240" w:lineRule="auto"/>
              <w:jc w:val="center"/>
              <w:rPr>
                <w:rFonts w:ascii="Times New Roman" w:eastAsia="Calibri" w:hAnsi="Times New Roman" w:cs="Times New Roman"/>
                <w:color w:val="000000"/>
              </w:rPr>
            </w:pPr>
          </w:p>
        </w:tc>
      </w:tr>
      <w:tr w:rsidR="006E2F39" w:rsidRPr="004F4EFA" w14:paraId="066C66F6" w14:textId="77777777" w:rsidTr="00F617EC">
        <w:trPr>
          <w:trHeight w:val="600"/>
        </w:trPr>
        <w:tc>
          <w:tcPr>
            <w:tcW w:w="852" w:type="dxa"/>
            <w:tcBorders>
              <w:top w:val="single" w:sz="4" w:space="0" w:color="auto"/>
              <w:left w:val="single" w:sz="4" w:space="0" w:color="auto"/>
              <w:bottom w:val="single" w:sz="4" w:space="0" w:color="auto"/>
              <w:right w:val="single" w:sz="4" w:space="0" w:color="auto"/>
            </w:tcBorders>
            <w:vAlign w:val="center"/>
          </w:tcPr>
          <w:p w14:paraId="28BCE5F4" w14:textId="77777777" w:rsidR="006E2F39" w:rsidRPr="004F4EFA" w:rsidRDefault="006E2F39" w:rsidP="00F617EC">
            <w:pPr>
              <w:spacing w:after="0" w:line="240" w:lineRule="auto"/>
              <w:jc w:val="center"/>
              <w:rPr>
                <w:rFonts w:ascii="Times New Roman" w:eastAsia="Times New Roman" w:hAnsi="Times New Roman" w:cs="Times New Roman"/>
                <w:bCs/>
                <w:color w:val="000000"/>
                <w:lang w:eastAsia="lt-LT"/>
              </w:rPr>
            </w:pPr>
            <w:r>
              <w:rPr>
                <w:rFonts w:ascii="Times New Roman" w:eastAsia="Times New Roman" w:hAnsi="Times New Roman" w:cs="Times New Roman"/>
                <w:bCs/>
                <w:color w:val="000000"/>
                <w:lang w:eastAsia="lt-LT"/>
              </w:rPr>
              <w:t>2</w:t>
            </w:r>
          </w:p>
        </w:tc>
        <w:tc>
          <w:tcPr>
            <w:tcW w:w="3855" w:type="dxa"/>
            <w:tcBorders>
              <w:top w:val="single" w:sz="4" w:space="0" w:color="auto"/>
              <w:left w:val="nil"/>
              <w:bottom w:val="single" w:sz="4" w:space="0" w:color="auto"/>
              <w:right w:val="single" w:sz="4" w:space="0" w:color="auto"/>
            </w:tcBorders>
            <w:vAlign w:val="center"/>
          </w:tcPr>
          <w:p w14:paraId="71CE7E1B" w14:textId="77777777" w:rsidR="006E2F39" w:rsidRPr="004F4EFA" w:rsidRDefault="006E2F39" w:rsidP="00F617EC">
            <w:pPr>
              <w:keepNext/>
              <w:spacing w:after="0" w:line="240" w:lineRule="auto"/>
              <w:outlineLvl w:val="3"/>
              <w:rPr>
                <w:rFonts w:ascii="Times New Roman" w:eastAsia="Times New Roman" w:hAnsi="Times New Roman" w:cs="Times New Roman"/>
                <w:bCs/>
              </w:rPr>
            </w:pPr>
            <w:r>
              <w:rPr>
                <w:rFonts w:ascii="Times New Roman" w:eastAsia="Times New Roman" w:hAnsi="Times New Roman" w:cs="Times New Roman"/>
                <w:bCs/>
              </w:rPr>
              <w:t>Pervežimo kaina kilometrais (įskaitant krovinio transporto nuomą su vairuotoju)</w:t>
            </w:r>
          </w:p>
        </w:tc>
        <w:tc>
          <w:tcPr>
            <w:tcW w:w="1560" w:type="dxa"/>
            <w:tcBorders>
              <w:top w:val="single" w:sz="4" w:space="0" w:color="auto"/>
              <w:left w:val="nil"/>
              <w:bottom w:val="single" w:sz="4" w:space="0" w:color="auto"/>
              <w:right w:val="single" w:sz="4" w:space="0" w:color="auto"/>
            </w:tcBorders>
            <w:vAlign w:val="center"/>
          </w:tcPr>
          <w:p w14:paraId="19C8C20E" w14:textId="77777777" w:rsidR="006E2F39" w:rsidRPr="004F4EFA" w:rsidRDefault="006E2F39" w:rsidP="00F617EC">
            <w:pPr>
              <w:spacing w:after="0" w:line="240" w:lineRule="auto"/>
              <w:jc w:val="center"/>
              <w:rPr>
                <w:rFonts w:ascii="Times New Roman" w:eastAsia="Calibri" w:hAnsi="Times New Roman" w:cs="Times New Roman"/>
                <w:bCs/>
              </w:rPr>
            </w:pPr>
            <w:r>
              <w:rPr>
                <w:rFonts w:ascii="Times New Roman" w:eastAsia="Calibri" w:hAnsi="Times New Roman" w:cs="Times New Roman"/>
                <w:bCs/>
              </w:rPr>
              <w:t>km</w:t>
            </w:r>
          </w:p>
        </w:tc>
        <w:tc>
          <w:tcPr>
            <w:tcW w:w="1275" w:type="dxa"/>
            <w:tcBorders>
              <w:top w:val="single" w:sz="4" w:space="0" w:color="auto"/>
              <w:left w:val="nil"/>
              <w:bottom w:val="single" w:sz="4" w:space="0" w:color="auto"/>
              <w:right w:val="single" w:sz="4" w:space="0" w:color="auto"/>
            </w:tcBorders>
            <w:vAlign w:val="center"/>
          </w:tcPr>
          <w:p w14:paraId="45C94A75" w14:textId="77777777" w:rsidR="006E2F39" w:rsidRPr="004F4EFA" w:rsidRDefault="006E2F39" w:rsidP="00F617EC">
            <w:pPr>
              <w:spacing w:after="0" w:line="240" w:lineRule="auto"/>
              <w:jc w:val="center"/>
              <w:rPr>
                <w:rFonts w:ascii="Times New Roman" w:eastAsia="Calibri" w:hAnsi="Times New Roman" w:cs="Times New Roman"/>
                <w:bCs/>
                <w:color w:val="000000"/>
              </w:rPr>
            </w:pPr>
            <w:r>
              <w:rPr>
                <w:rFonts w:ascii="Times New Roman" w:eastAsia="Calibri" w:hAnsi="Times New Roman" w:cs="Times New Roman"/>
                <w:bCs/>
                <w:color w:val="000000"/>
              </w:rPr>
              <w:t>1</w:t>
            </w:r>
          </w:p>
        </w:tc>
        <w:tc>
          <w:tcPr>
            <w:tcW w:w="1276" w:type="dxa"/>
            <w:tcBorders>
              <w:top w:val="single" w:sz="4" w:space="0" w:color="auto"/>
              <w:left w:val="single" w:sz="4" w:space="0" w:color="auto"/>
              <w:bottom w:val="single" w:sz="4" w:space="0" w:color="auto"/>
              <w:right w:val="single" w:sz="4" w:space="0" w:color="auto"/>
            </w:tcBorders>
          </w:tcPr>
          <w:p w14:paraId="563A4D42" w14:textId="77777777" w:rsidR="006E2F39" w:rsidRPr="004F4EFA" w:rsidRDefault="006E2F39" w:rsidP="00F617EC">
            <w:pPr>
              <w:spacing w:after="0" w:line="240" w:lineRule="auto"/>
              <w:jc w:val="center"/>
              <w:rPr>
                <w:rFonts w:ascii="Times New Roman" w:eastAsia="Calibri" w:hAnsi="Times New Roman" w:cs="Times New Roman"/>
                <w:color w:val="000000"/>
              </w:rPr>
            </w:pPr>
          </w:p>
        </w:tc>
        <w:tc>
          <w:tcPr>
            <w:tcW w:w="1559" w:type="dxa"/>
            <w:tcBorders>
              <w:top w:val="single" w:sz="4" w:space="0" w:color="auto"/>
              <w:left w:val="single" w:sz="4" w:space="0" w:color="auto"/>
              <w:bottom w:val="single" w:sz="4" w:space="0" w:color="auto"/>
              <w:right w:val="single" w:sz="4" w:space="0" w:color="auto"/>
            </w:tcBorders>
          </w:tcPr>
          <w:p w14:paraId="15B2C641" w14:textId="77777777" w:rsidR="006E2F39" w:rsidRPr="004F4EFA" w:rsidRDefault="006E2F39" w:rsidP="00F617EC">
            <w:pPr>
              <w:spacing w:after="0" w:line="240" w:lineRule="auto"/>
              <w:jc w:val="center"/>
              <w:rPr>
                <w:rFonts w:ascii="Times New Roman" w:eastAsia="Calibri" w:hAnsi="Times New Roman" w:cs="Times New Roman"/>
                <w:color w:val="000000"/>
              </w:rPr>
            </w:pPr>
          </w:p>
        </w:tc>
      </w:tr>
      <w:tr w:rsidR="006E2F39" w:rsidRPr="004F4EFA" w14:paraId="6ED6F456" w14:textId="77777777" w:rsidTr="00F617EC">
        <w:trPr>
          <w:trHeight w:val="600"/>
        </w:trPr>
        <w:tc>
          <w:tcPr>
            <w:tcW w:w="8818"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7B69974" w14:textId="77777777" w:rsidR="006E2F39" w:rsidRPr="004F4EFA" w:rsidRDefault="006E2F39" w:rsidP="00F617EC">
            <w:pPr>
              <w:spacing w:after="0" w:line="240" w:lineRule="auto"/>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palyginamoji kaina eurais be PVM (skaičiais)</w:t>
            </w:r>
          </w:p>
        </w:tc>
        <w:tc>
          <w:tcPr>
            <w:tcW w:w="1559" w:type="dxa"/>
            <w:tcBorders>
              <w:top w:val="single" w:sz="4" w:space="0" w:color="auto"/>
              <w:left w:val="single" w:sz="4" w:space="0" w:color="auto"/>
              <w:bottom w:val="single" w:sz="4" w:space="0" w:color="auto"/>
              <w:right w:val="single" w:sz="4" w:space="0" w:color="auto"/>
            </w:tcBorders>
          </w:tcPr>
          <w:p w14:paraId="03299F75" w14:textId="77777777" w:rsidR="006E2F39" w:rsidRPr="004F4EFA" w:rsidRDefault="006E2F39" w:rsidP="00F617EC">
            <w:pPr>
              <w:spacing w:after="0" w:line="240" w:lineRule="auto"/>
              <w:jc w:val="center"/>
              <w:rPr>
                <w:rFonts w:ascii="Times New Roman" w:eastAsia="Calibri" w:hAnsi="Times New Roman" w:cs="Times New Roman"/>
                <w:color w:val="000000"/>
              </w:rPr>
            </w:pPr>
          </w:p>
        </w:tc>
      </w:tr>
      <w:tr w:rsidR="006E2F39" w:rsidRPr="004F4EFA" w14:paraId="139629E1" w14:textId="77777777" w:rsidTr="00F617EC">
        <w:trPr>
          <w:trHeight w:val="600"/>
        </w:trPr>
        <w:tc>
          <w:tcPr>
            <w:tcW w:w="8818"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7688739" w14:textId="77777777" w:rsidR="006E2F39" w:rsidRPr="004F4EFA" w:rsidRDefault="006E2F39" w:rsidP="00F617EC">
            <w:pPr>
              <w:spacing w:after="0" w:line="240" w:lineRule="auto"/>
              <w:rPr>
                <w:rFonts w:ascii="Times New Roman" w:eastAsia="Calibri" w:hAnsi="Times New Roman" w:cs="Times New Roman"/>
                <w:color w:val="000000"/>
              </w:rPr>
            </w:pPr>
            <w:r w:rsidRPr="00470541">
              <w:rPr>
                <w:rFonts w:ascii="Times New Roman" w:eastAsia="Calibri" w:hAnsi="Times New Roman" w:cs="Times New Roman"/>
                <w:b/>
                <w:color w:val="000000" w:themeColor="text1"/>
              </w:rPr>
              <w:t>PVM suma (skaičiais)</w:t>
            </w:r>
          </w:p>
        </w:tc>
        <w:tc>
          <w:tcPr>
            <w:tcW w:w="1559" w:type="dxa"/>
            <w:tcBorders>
              <w:top w:val="single" w:sz="4" w:space="0" w:color="auto"/>
              <w:left w:val="single" w:sz="4" w:space="0" w:color="auto"/>
              <w:bottom w:val="single" w:sz="4" w:space="0" w:color="auto"/>
              <w:right w:val="single" w:sz="4" w:space="0" w:color="auto"/>
            </w:tcBorders>
          </w:tcPr>
          <w:p w14:paraId="1018698E" w14:textId="77777777" w:rsidR="006E2F39" w:rsidRPr="004F4EFA" w:rsidRDefault="006E2F39" w:rsidP="00F617EC">
            <w:pPr>
              <w:spacing w:after="0" w:line="240" w:lineRule="auto"/>
              <w:jc w:val="center"/>
              <w:rPr>
                <w:rFonts w:ascii="Times New Roman" w:eastAsia="Calibri" w:hAnsi="Times New Roman" w:cs="Times New Roman"/>
                <w:color w:val="000000"/>
              </w:rPr>
            </w:pPr>
          </w:p>
        </w:tc>
      </w:tr>
      <w:tr w:rsidR="006E2F39" w:rsidRPr="004F4EFA" w14:paraId="5E65667A" w14:textId="77777777" w:rsidTr="00F617EC">
        <w:trPr>
          <w:trHeight w:val="600"/>
        </w:trPr>
        <w:tc>
          <w:tcPr>
            <w:tcW w:w="8818"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02D1668C" w14:textId="77777777" w:rsidR="006E2F39" w:rsidRPr="004F4EFA" w:rsidRDefault="006E2F39" w:rsidP="00F617EC">
            <w:pPr>
              <w:spacing w:after="0" w:line="240" w:lineRule="auto"/>
              <w:rPr>
                <w:rFonts w:ascii="Times New Roman" w:eastAsia="Calibri" w:hAnsi="Times New Roman" w:cs="Times New Roman"/>
                <w:color w:val="000000"/>
              </w:rPr>
            </w:pPr>
            <w:r w:rsidRPr="00470541">
              <w:rPr>
                <w:rFonts w:ascii="Times New Roman" w:eastAsia="Times New Roman" w:hAnsi="Times New Roman" w:cs="Times New Roman"/>
                <w:b/>
                <w:color w:val="000000"/>
              </w:rPr>
              <w:t>Bendra pasiūlymo palyginamoji kaina eurais su PVM (skaičiais)</w:t>
            </w:r>
          </w:p>
        </w:tc>
        <w:tc>
          <w:tcPr>
            <w:tcW w:w="1559" w:type="dxa"/>
            <w:tcBorders>
              <w:top w:val="single" w:sz="4" w:space="0" w:color="auto"/>
              <w:left w:val="single" w:sz="4" w:space="0" w:color="auto"/>
              <w:bottom w:val="single" w:sz="4" w:space="0" w:color="auto"/>
              <w:right w:val="single" w:sz="4" w:space="0" w:color="auto"/>
            </w:tcBorders>
          </w:tcPr>
          <w:p w14:paraId="3657B91D" w14:textId="77777777" w:rsidR="006E2F39" w:rsidRPr="004F4EFA" w:rsidRDefault="006E2F39" w:rsidP="00F617EC">
            <w:pPr>
              <w:spacing w:after="0" w:line="240" w:lineRule="auto"/>
              <w:jc w:val="center"/>
              <w:rPr>
                <w:rFonts w:ascii="Times New Roman" w:eastAsia="Calibri" w:hAnsi="Times New Roman" w:cs="Times New Roman"/>
                <w:color w:val="000000"/>
              </w:rPr>
            </w:pPr>
          </w:p>
        </w:tc>
      </w:tr>
    </w:tbl>
    <w:p w14:paraId="4EF756EC" w14:textId="77777777" w:rsidR="00647925" w:rsidRPr="00470541" w:rsidRDefault="00647925" w:rsidP="00647925">
      <w:pPr>
        <w:spacing w:after="0" w:line="276" w:lineRule="auto"/>
        <w:jc w:val="both"/>
        <w:rPr>
          <w:rFonts w:ascii="Calibri" w:eastAsia="Calibri" w:hAnsi="Calibri" w:cs="Times New Roman"/>
        </w:rPr>
      </w:pPr>
      <w:r w:rsidRPr="00470541">
        <w:rPr>
          <w:rFonts w:ascii="Times New Roman" w:eastAsia="Times New Roman" w:hAnsi="Times New Roman" w:cs="Times New Roman"/>
          <w:b/>
          <w:lang w:eastAsia="lt-LT"/>
        </w:rPr>
        <w:t>Pastabos:</w:t>
      </w:r>
      <w:r w:rsidRPr="00470541">
        <w:rPr>
          <w:rFonts w:ascii="Calibri" w:eastAsia="Calibri" w:hAnsi="Calibri" w:cs="Times New Roman"/>
        </w:rPr>
        <w:t xml:space="preserve"> </w:t>
      </w:r>
    </w:p>
    <w:p w14:paraId="01CE8071" w14:textId="77777777" w:rsidR="00647925" w:rsidRPr="00470541" w:rsidRDefault="00647925" w:rsidP="00647925">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a) Bendra pasiūlymo palyginamoji kaina su PVM pasiūlyme nurodoma suapvalinta, </w:t>
      </w:r>
      <w:r w:rsidRPr="006A46FE">
        <w:rPr>
          <w:rFonts w:ascii="Times New Roman" w:eastAsia="Calibri" w:hAnsi="Times New Roman" w:cs="Times New Roman"/>
          <w:i/>
        </w:rPr>
        <w:t>paliekant du skaitmenis</w:t>
      </w:r>
      <w:r w:rsidRPr="00470541">
        <w:rPr>
          <w:rFonts w:ascii="Times New Roman" w:eastAsia="Calibri" w:hAnsi="Times New Roman" w:cs="Times New Roman"/>
          <w:i/>
        </w:rPr>
        <w:t xml:space="preserve"> po kablelio;</w:t>
      </w:r>
    </w:p>
    <w:p w14:paraId="6A222752" w14:textId="77777777" w:rsidR="00647925" w:rsidRPr="00470541" w:rsidRDefault="00647925" w:rsidP="00647925">
      <w:pPr>
        <w:spacing w:after="0" w:line="276" w:lineRule="auto"/>
        <w:jc w:val="both"/>
        <w:rPr>
          <w:rFonts w:ascii="Times New Roman" w:eastAsia="Calibri" w:hAnsi="Times New Roman" w:cs="Times New Roman"/>
          <w:i/>
        </w:rPr>
      </w:pPr>
      <w:r w:rsidRPr="00470541">
        <w:rPr>
          <w:rFonts w:ascii="Times New Roman" w:eastAsia="Calibri" w:hAnsi="Times New Roman" w:cs="Times New Roman"/>
          <w:i/>
        </w:rPr>
        <w:t xml:space="preserve">b) tais atvejais, kai pagal galiojančius teisės aktus tiekėjui nereikia mokėti PVM, Tiekėjas gali nepildyti eilutės „PVM (skaičiais)“, </w:t>
      </w:r>
      <w:r w:rsidRPr="00470541">
        <w:rPr>
          <w:rFonts w:ascii="Times New Roman" w:eastAsia="Calibri" w:hAnsi="Times New Roman" w:cs="Times New Roman"/>
          <w:i/>
          <w:u w:val="single"/>
        </w:rPr>
        <w:t>tačiau turi nurodyti priežastis, dėl kurių PVM nemoka:____________(nurodomos priežastys)</w:t>
      </w:r>
      <w:r w:rsidRPr="00470541">
        <w:rPr>
          <w:rFonts w:ascii="Times New Roman" w:eastAsia="Calibri" w:hAnsi="Times New Roman" w:cs="Times New Roman"/>
          <w:i/>
        </w:rPr>
        <w:t>;</w:t>
      </w:r>
    </w:p>
    <w:p w14:paraId="3B4B5E71" w14:textId="77777777" w:rsidR="00647925" w:rsidRPr="00470541" w:rsidRDefault="00647925" w:rsidP="00647925">
      <w:pPr>
        <w:widowControl w:val="0"/>
        <w:autoSpaceDE w:val="0"/>
        <w:autoSpaceDN w:val="0"/>
        <w:adjustRightInd w:val="0"/>
        <w:spacing w:after="0" w:line="240" w:lineRule="auto"/>
        <w:contextualSpacing/>
        <w:jc w:val="both"/>
        <w:rPr>
          <w:rFonts w:ascii="Times New Roman" w:eastAsia="Calibri" w:hAnsi="Times New Roman" w:cs="Times New Roman"/>
          <w:i/>
        </w:rPr>
      </w:pPr>
      <w:r w:rsidRPr="00470541">
        <w:rPr>
          <w:rFonts w:ascii="Times New Roman" w:eastAsia="Calibri" w:hAnsi="Times New Roman" w:cs="Times New Roman"/>
          <w:i/>
        </w:rPr>
        <w:t>c) bendra pasiūlymo palyginamoji kaina turi atitikti sudėtinių dalių sumą;</w:t>
      </w:r>
    </w:p>
    <w:p w14:paraId="5572E3E0" w14:textId="678F7F8A" w:rsidR="00647925" w:rsidRPr="00470541" w:rsidRDefault="00647925" w:rsidP="00647925">
      <w:pPr>
        <w:widowControl w:val="0"/>
        <w:autoSpaceDE w:val="0"/>
        <w:autoSpaceDN w:val="0"/>
        <w:adjustRightInd w:val="0"/>
        <w:spacing w:after="0" w:line="240" w:lineRule="auto"/>
        <w:contextualSpacing/>
        <w:jc w:val="both"/>
        <w:rPr>
          <w:rFonts w:ascii="Times New Roman" w:eastAsia="Calibri" w:hAnsi="Times New Roman" w:cs="Times New Roman"/>
          <w:i/>
          <w:iCs/>
          <w:lang w:eastAsia="lt-LT"/>
        </w:rPr>
      </w:pPr>
      <w:r>
        <w:rPr>
          <w:rFonts w:ascii="Times New Roman" w:eastAsia="Calibri" w:hAnsi="Times New Roman" w:cs="Times New Roman"/>
          <w:i/>
          <w:lang w:eastAsia="lt-LT"/>
        </w:rPr>
        <w:t>d</w:t>
      </w:r>
      <w:r w:rsidRPr="00470541">
        <w:rPr>
          <w:rFonts w:ascii="Times New Roman" w:eastAsia="Calibri" w:hAnsi="Times New Roman" w:cs="Times New Roman"/>
          <w:i/>
          <w:lang w:eastAsia="lt-LT"/>
        </w:rPr>
        <w:t xml:space="preserve">) Bendra pasiūlymo palyginamoji kaina eurais be PVM, bendra pasiūlymo palyginamoji kaina eurais su PVM , bei preliminarūs kiekiai yra skirti tik tiekėjų pasiūlymams palyginti į sutartį jie nebus rašoma. </w:t>
      </w:r>
      <w:r w:rsidRPr="2CE1E98B">
        <w:rPr>
          <w:rFonts w:ascii="Times New Roman" w:eastAsia="Calibri" w:hAnsi="Times New Roman" w:cs="Times New Roman"/>
          <w:i/>
          <w:iCs/>
        </w:rPr>
        <w:t>Į sutartį bus įrašyti pasiūlymo lentelės</w:t>
      </w:r>
      <w:r>
        <w:rPr>
          <w:rFonts w:ascii="Times New Roman" w:eastAsia="Calibri" w:hAnsi="Times New Roman" w:cs="Times New Roman"/>
          <w:i/>
          <w:iCs/>
        </w:rPr>
        <w:t>5</w:t>
      </w:r>
      <w:r w:rsidRPr="2CE1E98B">
        <w:rPr>
          <w:rFonts w:ascii="Times New Roman" w:eastAsia="Calibri" w:hAnsi="Times New Roman" w:cs="Times New Roman"/>
          <w:i/>
          <w:iCs/>
        </w:rPr>
        <w:t xml:space="preserve">stulpelyje nurodyti vnt. įkainiai bei minimali ir maksimali pirkimo objektui numatyta lėšų suma, nurodyta pirkimo sąlygų </w:t>
      </w:r>
      <w:r w:rsidRPr="00FF4EB7">
        <w:rPr>
          <w:rFonts w:ascii="Times New Roman" w:eastAsia="Calibri" w:hAnsi="Times New Roman" w:cs="Times New Roman"/>
          <w:i/>
          <w:iCs/>
          <w:lang w:val="en-US"/>
        </w:rPr>
        <w:t>2.3 p</w:t>
      </w:r>
      <w:r w:rsidRPr="00FF4EB7">
        <w:rPr>
          <w:rFonts w:ascii="Times New Roman" w:eastAsia="Calibri" w:hAnsi="Times New Roman" w:cs="Times New Roman"/>
          <w:i/>
          <w:iCs/>
        </w:rPr>
        <w:t xml:space="preserve">. </w:t>
      </w:r>
      <w:r w:rsidRPr="00470541">
        <w:rPr>
          <w:rFonts w:ascii="Times New Roman" w:eastAsia="Calibri" w:hAnsi="Times New Roman" w:cs="Times New Roman"/>
          <w:i/>
          <w:lang w:eastAsia="lt-LT"/>
        </w:rPr>
        <w:t>Užsakymai b</w:t>
      </w:r>
      <w:r w:rsidRPr="00470541">
        <w:rPr>
          <w:rFonts w:ascii="Times New Roman" w:hAnsi="Times New Roman" w:cs="Times New Roman"/>
          <w:i/>
        </w:rPr>
        <w:t>us teikiami pagal konkretų poreikį, neviršijant maksimalios pirkimo objektui numatytos skirti lėšų sumos, t. y.</w:t>
      </w:r>
      <w:r>
        <w:rPr>
          <w:rFonts w:ascii="Times New Roman" w:hAnsi="Times New Roman" w:cs="Times New Roman"/>
          <w:i/>
        </w:rPr>
        <w:t xml:space="preserve"> </w:t>
      </w:r>
      <w:r w:rsidR="00F32AFA">
        <w:rPr>
          <w:rFonts w:ascii="Times New Roman" w:hAnsi="Times New Roman" w:cs="Times New Roman"/>
          <w:i/>
        </w:rPr>
        <w:t>25000,00</w:t>
      </w:r>
      <w:r>
        <w:rPr>
          <w:rFonts w:ascii="Times New Roman" w:hAnsi="Times New Roman" w:cs="Times New Roman"/>
          <w:i/>
        </w:rPr>
        <w:t xml:space="preserve"> </w:t>
      </w:r>
      <w:r w:rsidRPr="00470541">
        <w:rPr>
          <w:rFonts w:ascii="Times New Roman" w:hAnsi="Times New Roman" w:cs="Times New Roman"/>
          <w:i/>
        </w:rPr>
        <w:t xml:space="preserve">Eur be PVM. </w:t>
      </w:r>
    </w:p>
    <w:p w14:paraId="339CE583" w14:textId="77777777" w:rsidR="00647925" w:rsidRPr="006A46FE" w:rsidRDefault="00647925" w:rsidP="00647925">
      <w:pPr>
        <w:widowControl w:val="0"/>
        <w:autoSpaceDE w:val="0"/>
        <w:autoSpaceDN w:val="0"/>
        <w:adjustRightInd w:val="0"/>
        <w:spacing w:after="0" w:line="240" w:lineRule="auto"/>
        <w:contextualSpacing/>
        <w:jc w:val="both"/>
        <w:rPr>
          <w:rFonts w:ascii="Times New Roman" w:eastAsia="Calibri" w:hAnsi="Times New Roman" w:cs="Times New Roman"/>
          <w:i/>
          <w:lang w:eastAsia="lt-LT"/>
        </w:rPr>
      </w:pPr>
      <w:r w:rsidRPr="00470541">
        <w:rPr>
          <w:rFonts w:ascii="Times New Roman" w:eastAsia="Calibri" w:hAnsi="Times New Roman" w:cs="Times New Roman"/>
          <w:i/>
          <w:lang w:eastAsia="lt-LT"/>
        </w:rPr>
        <w:t xml:space="preserve">e) jei bendra pasiūlymo palyginamoji kaina yra didesnė už maksimalią pirkimo objektui skirtą lėšų sumą, numatytą šio pirkimų sąlygų </w:t>
      </w:r>
      <w:r w:rsidRPr="006A46FE">
        <w:rPr>
          <w:rFonts w:ascii="Times New Roman" w:eastAsia="Calibri" w:hAnsi="Times New Roman" w:cs="Times New Roman"/>
          <w:i/>
          <w:lang w:eastAsia="lt-LT"/>
        </w:rPr>
        <w:t>2.3 p.,</w:t>
      </w:r>
      <w:r w:rsidRPr="00470541">
        <w:rPr>
          <w:rFonts w:ascii="Times New Roman" w:eastAsia="Calibri" w:hAnsi="Times New Roman" w:cs="Times New Roman"/>
          <w:i/>
          <w:lang w:eastAsia="lt-LT"/>
        </w:rPr>
        <w:t xml:space="preserve"> tiekėjo pasiūlymas bus atmestas;</w:t>
      </w:r>
    </w:p>
    <w:p w14:paraId="251DA3F7" w14:textId="77777777" w:rsidR="00647925" w:rsidRPr="00470541" w:rsidRDefault="00647925" w:rsidP="00647925">
      <w:pPr>
        <w:numPr>
          <w:ilvl w:val="0"/>
          <w:numId w:val="4"/>
        </w:numPr>
        <w:tabs>
          <w:tab w:val="left" w:pos="720"/>
        </w:tabs>
        <w:spacing w:after="0" w:line="240" w:lineRule="auto"/>
        <w:contextualSpacing/>
        <w:jc w:val="both"/>
        <w:rPr>
          <w:rFonts w:ascii="Times New Roman" w:eastAsia="Calibri" w:hAnsi="Times New Roman" w:cs="Times New Roman"/>
          <w:sz w:val="24"/>
          <w:szCs w:val="20"/>
        </w:rPr>
      </w:pPr>
      <w:r w:rsidRPr="00470541">
        <w:rPr>
          <w:rFonts w:ascii="Times New Roman" w:eastAsia="Calibri" w:hAnsi="Times New Roman" w:cs="Times New Roman"/>
          <w:sz w:val="24"/>
          <w:szCs w:val="20"/>
        </w:rPr>
        <w:t xml:space="preserve">Teikdami šį pasiūlymą, mes patvirtiname, kad </w:t>
      </w:r>
      <w:r w:rsidRPr="00C05995">
        <w:rPr>
          <w:rFonts w:ascii="Times New Roman" w:eastAsia="Calibri" w:hAnsi="Times New Roman" w:cs="Times New Roman"/>
          <w:b/>
          <w:bCs/>
          <w:sz w:val="24"/>
          <w:szCs w:val="20"/>
        </w:rPr>
        <w:t>į mūsų pasiūlymo kainą įskaičiuotos visos išlaidos ir visi mokesčiai,</w:t>
      </w:r>
      <w:r w:rsidRPr="00470541">
        <w:rPr>
          <w:rFonts w:ascii="Times New Roman" w:eastAsia="Calibri" w:hAnsi="Times New Roman" w:cs="Times New Roman"/>
          <w:sz w:val="24"/>
          <w:szCs w:val="20"/>
        </w:rPr>
        <w:t xml:space="preserve"> ir kad mes prisiimame riziką už visas išlaidas, kurias, teikdami pasiūlymą ir laikydamiesi pirkimo dokumentuose nustatytų reikalavimų, privalėjome įskaičiuoti į pasiūlymo kainą;</w:t>
      </w:r>
    </w:p>
    <w:p w14:paraId="7D27F83E" w14:textId="77777777" w:rsidR="00647925" w:rsidRPr="00470541" w:rsidRDefault="00647925" w:rsidP="00647925">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rPr>
        <w:t>Taip pat mes patvirtiname, kad visa pasiūlyme pateikta informacija yra teisinga, atitinka tikrovę ir apima viską, ko reikia visiškam ir tinkamam sutarties įvykdymui</w:t>
      </w:r>
      <w:r w:rsidRPr="00470541">
        <w:rPr>
          <w:rFonts w:ascii="Times New Roman" w:eastAsia="Calibri" w:hAnsi="Times New Roman" w:cs="Times New Roman"/>
          <w:sz w:val="24"/>
          <w:szCs w:val="20"/>
          <w:lang w:eastAsia="lt-LT"/>
        </w:rPr>
        <w:t>;</w:t>
      </w:r>
    </w:p>
    <w:p w14:paraId="016B679A" w14:textId="77777777" w:rsidR="00647925" w:rsidRPr="00FF4EB7" w:rsidRDefault="00647925" w:rsidP="00647925">
      <w:pPr>
        <w:numPr>
          <w:ilvl w:val="0"/>
          <w:numId w:val="4"/>
        </w:numPr>
        <w:tabs>
          <w:tab w:val="left" w:pos="720"/>
        </w:tabs>
        <w:spacing w:after="0" w:line="240" w:lineRule="auto"/>
        <w:contextualSpacing/>
        <w:jc w:val="both"/>
        <w:rPr>
          <w:rFonts w:ascii="Times New Roman" w:hAnsi="Times New Roman" w:cs="Times New Roman"/>
          <w:lang w:eastAsia="lt-LT"/>
        </w:rPr>
      </w:pPr>
      <w:r w:rsidRPr="00470541">
        <w:rPr>
          <w:rFonts w:ascii="Times New Roman" w:eastAsia="Calibri" w:hAnsi="Times New Roman" w:cs="Times New Roman"/>
          <w:sz w:val="24"/>
          <w:szCs w:val="20"/>
          <w:lang w:eastAsia="lt-LT"/>
        </w:rPr>
        <w:t xml:space="preserve">Patvirtiname, kad pirkimo objektas atitinka konkurso sąlygų </w:t>
      </w:r>
      <w:r w:rsidRPr="006A46FE">
        <w:rPr>
          <w:rFonts w:ascii="Times New Roman" w:eastAsia="Calibri" w:hAnsi="Times New Roman" w:cs="Times New Roman"/>
          <w:sz w:val="24"/>
          <w:szCs w:val="20"/>
          <w:lang w:eastAsia="lt-LT"/>
        </w:rPr>
        <w:t>priede Nr. 1</w:t>
      </w:r>
      <w:r w:rsidRPr="00470541">
        <w:rPr>
          <w:rFonts w:ascii="Times New Roman" w:eastAsia="Calibri" w:hAnsi="Times New Roman" w:cs="Times New Roman"/>
          <w:sz w:val="24"/>
          <w:szCs w:val="20"/>
          <w:lang w:eastAsia="lt-LT"/>
        </w:rPr>
        <w:t xml:space="preserve"> pateiktoje techninėje specifikacijoje nurodytus reikalavimus</w:t>
      </w:r>
      <w:r>
        <w:rPr>
          <w:rFonts w:ascii="Times New Roman" w:eastAsia="Calibri" w:hAnsi="Times New Roman" w:cs="Times New Roman"/>
          <w:sz w:val="24"/>
          <w:szCs w:val="20"/>
          <w:lang w:eastAsia="lt-LT"/>
        </w:rPr>
        <w:t xml:space="preserve"> ir tam įrodyti pateikiame užpildytą lentelę su Tiekėjo siūlomo pirkimo objekto technine specifikacija:</w:t>
      </w: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662"/>
        <w:gridCol w:w="2977"/>
      </w:tblGrid>
      <w:tr w:rsidR="00647925" w:rsidRPr="00FE2BFD" w14:paraId="5288A9AF" w14:textId="77777777" w:rsidTr="00F617EC">
        <w:tc>
          <w:tcPr>
            <w:tcW w:w="704" w:type="dxa"/>
            <w:shd w:val="clear" w:color="auto" w:fill="F2F2F2" w:themeFill="background1" w:themeFillShade="F2"/>
            <w:vAlign w:val="center"/>
          </w:tcPr>
          <w:p w14:paraId="107222D7" w14:textId="77777777" w:rsidR="00647925" w:rsidRPr="00E065A8" w:rsidRDefault="00647925" w:rsidP="00F617EC">
            <w:pPr>
              <w:spacing w:after="0" w:line="240" w:lineRule="auto"/>
              <w:jc w:val="center"/>
              <w:rPr>
                <w:rFonts w:ascii="Times New Roman" w:eastAsia="Calibri" w:hAnsi="Times New Roman" w:cs="Times New Roman"/>
                <w:b/>
                <w:bCs/>
                <w:i/>
                <w:iCs/>
                <w:lang w:eastAsia="lt-LT"/>
              </w:rPr>
            </w:pPr>
            <w:r w:rsidRPr="00E065A8">
              <w:rPr>
                <w:rFonts w:ascii="Times New Roman" w:eastAsia="Calibri" w:hAnsi="Times New Roman" w:cs="Times New Roman"/>
                <w:b/>
                <w:bCs/>
                <w:i/>
                <w:iCs/>
                <w:lang w:eastAsia="lt-LT"/>
              </w:rPr>
              <w:t>Eil. Nr.</w:t>
            </w:r>
          </w:p>
        </w:tc>
        <w:tc>
          <w:tcPr>
            <w:tcW w:w="6662" w:type="dxa"/>
            <w:shd w:val="clear" w:color="auto" w:fill="F2F2F2" w:themeFill="background1" w:themeFillShade="F2"/>
            <w:vAlign w:val="center"/>
          </w:tcPr>
          <w:p w14:paraId="05AF45D0" w14:textId="77777777" w:rsidR="00647925" w:rsidRPr="00E065A8" w:rsidRDefault="00647925" w:rsidP="00F617EC">
            <w:pPr>
              <w:spacing w:after="0" w:line="240" w:lineRule="auto"/>
              <w:jc w:val="center"/>
              <w:rPr>
                <w:rFonts w:ascii="Times New Roman" w:eastAsia="Calibri" w:hAnsi="Times New Roman" w:cs="Times New Roman"/>
                <w:b/>
                <w:bCs/>
                <w:i/>
                <w:iCs/>
                <w:lang w:eastAsia="lt-LT"/>
              </w:rPr>
            </w:pPr>
            <w:r w:rsidRPr="00E065A8">
              <w:rPr>
                <w:rFonts w:ascii="Times New Roman" w:eastAsia="Calibri" w:hAnsi="Times New Roman" w:cs="Times New Roman"/>
                <w:b/>
                <w:bCs/>
                <w:i/>
                <w:iCs/>
                <w:lang w:eastAsia="lt-LT"/>
              </w:rPr>
              <w:t>Reikalaujama reikšmė</w:t>
            </w:r>
          </w:p>
        </w:tc>
        <w:tc>
          <w:tcPr>
            <w:tcW w:w="2977" w:type="dxa"/>
            <w:shd w:val="clear" w:color="auto" w:fill="F2F2F2" w:themeFill="background1" w:themeFillShade="F2"/>
            <w:vAlign w:val="center"/>
          </w:tcPr>
          <w:p w14:paraId="3015E1EA" w14:textId="77777777" w:rsidR="00647925" w:rsidRPr="00E065A8" w:rsidRDefault="00647925" w:rsidP="00F617EC">
            <w:pPr>
              <w:spacing w:after="0" w:line="240" w:lineRule="auto"/>
              <w:jc w:val="center"/>
              <w:rPr>
                <w:rFonts w:ascii="Times New Roman" w:eastAsia="Calibri" w:hAnsi="Times New Roman" w:cs="Times New Roman"/>
                <w:b/>
                <w:bCs/>
                <w:i/>
                <w:iCs/>
                <w:lang w:eastAsia="lt-LT"/>
              </w:rPr>
            </w:pPr>
            <w:r w:rsidRPr="00E065A8">
              <w:rPr>
                <w:rFonts w:ascii="Times New Roman" w:eastAsia="Calibri" w:hAnsi="Times New Roman" w:cs="Times New Roman"/>
                <w:b/>
                <w:bCs/>
                <w:i/>
                <w:iCs/>
                <w:lang w:eastAsia="lt-LT"/>
              </w:rPr>
              <w:t>Tiekėjų siūlomų parametrų reikšmė (</w:t>
            </w:r>
            <w:r w:rsidRPr="00E065A8">
              <w:rPr>
                <w:rFonts w:ascii="Times New Roman" w:eastAsia="Calibri" w:hAnsi="Times New Roman" w:cs="Times New Roman"/>
                <w:b/>
                <w:bCs/>
                <w:i/>
                <w:iCs/>
                <w:highlight w:val="yellow"/>
                <w:lang w:eastAsia="lt-LT"/>
              </w:rPr>
              <w:t>tiekėjas turi užpildyti reikalaujamą informaciją, pažymėtą geltonai, o kur nurodyta, tinkamai pažymėti reikalavimą</w:t>
            </w:r>
            <w:r w:rsidRPr="00E065A8">
              <w:rPr>
                <w:rFonts w:ascii="Times New Roman" w:eastAsia="Calibri" w:hAnsi="Times New Roman" w:cs="Times New Roman"/>
                <w:b/>
                <w:bCs/>
                <w:i/>
                <w:iCs/>
                <w:lang w:eastAsia="lt-LT"/>
              </w:rPr>
              <w:t>)</w:t>
            </w:r>
          </w:p>
        </w:tc>
      </w:tr>
      <w:tr w:rsidR="00647925" w:rsidRPr="00FE2BFD" w14:paraId="7F104434" w14:textId="77777777" w:rsidTr="00F617EC">
        <w:trPr>
          <w:trHeight w:val="1905"/>
        </w:trPr>
        <w:tc>
          <w:tcPr>
            <w:tcW w:w="704" w:type="dxa"/>
          </w:tcPr>
          <w:p w14:paraId="5FE26E55" w14:textId="77777777" w:rsidR="00647925" w:rsidRPr="00FE2BFD" w:rsidRDefault="00647925" w:rsidP="00F617EC">
            <w:pPr>
              <w:spacing w:after="0" w:line="240" w:lineRule="auto"/>
              <w:jc w:val="both"/>
              <w:rPr>
                <w:rFonts w:ascii="Times New Roman" w:eastAsia="Calibri" w:hAnsi="Times New Roman" w:cs="Times New Roman"/>
                <w:sz w:val="24"/>
                <w:szCs w:val="24"/>
                <w:lang w:eastAsia="lt-LT"/>
              </w:rPr>
            </w:pPr>
            <w:r w:rsidRPr="00FE2BFD">
              <w:rPr>
                <w:rFonts w:ascii="Times New Roman" w:eastAsia="Calibri" w:hAnsi="Times New Roman" w:cs="Times New Roman"/>
                <w:sz w:val="24"/>
                <w:szCs w:val="24"/>
                <w:lang w:eastAsia="lt-LT"/>
              </w:rPr>
              <w:lastRenderedPageBreak/>
              <w:t>1</w:t>
            </w:r>
          </w:p>
        </w:tc>
        <w:tc>
          <w:tcPr>
            <w:tcW w:w="6662" w:type="dxa"/>
          </w:tcPr>
          <w:p w14:paraId="0CAFAD9D" w14:textId="77777777" w:rsidR="00647925" w:rsidRPr="004C3603" w:rsidRDefault="00647925" w:rsidP="00F617EC">
            <w:pPr>
              <w:spacing w:after="0" w:line="240" w:lineRule="auto"/>
              <w:jc w:val="both"/>
              <w:rPr>
                <w:rFonts w:ascii="Times New Roman" w:eastAsia="Calibri" w:hAnsi="Times New Roman" w:cs="Times New Roman"/>
                <w:sz w:val="24"/>
                <w:szCs w:val="24"/>
                <w:lang w:eastAsia="lt-LT"/>
              </w:rPr>
            </w:pPr>
            <w:r w:rsidRPr="004C3603">
              <w:rPr>
                <w:rFonts w:ascii="Times New Roman" w:hAnsi="Times New Roman" w:cs="Times New Roman"/>
                <w:sz w:val="24"/>
                <w:szCs w:val="24"/>
              </w:rPr>
              <w:t>Paslaugų teikėjas turės turėti t</w:t>
            </w:r>
            <w:r w:rsidRPr="004C3603">
              <w:rPr>
                <w:rFonts w:ascii="Times New Roman" w:hAnsi="Times New Roman" w:cs="Times New Roman"/>
                <w:color w:val="000000"/>
                <w:sz w:val="24"/>
                <w:szCs w:val="24"/>
              </w:rPr>
              <w:t>ransporto priemonę galinčią pervežti ne mažiau kaip 20 m</w:t>
            </w:r>
            <w:r w:rsidRPr="004C3603">
              <w:rPr>
                <w:rFonts w:ascii="Times New Roman" w:hAnsi="Times New Roman" w:cs="Times New Roman"/>
                <w:color w:val="000000"/>
                <w:sz w:val="24"/>
                <w:szCs w:val="24"/>
                <w:vertAlign w:val="superscript"/>
              </w:rPr>
              <w:t>3</w:t>
            </w:r>
            <w:r w:rsidRPr="004C3603">
              <w:rPr>
                <w:rFonts w:ascii="Times New Roman" w:hAnsi="Times New Roman" w:cs="Times New Roman"/>
                <w:color w:val="000000"/>
                <w:sz w:val="24"/>
                <w:szCs w:val="24"/>
              </w:rPr>
              <w:t xml:space="preserve"> krovinius bei ne mažiau kaip 4 t svorio krovinius</w:t>
            </w:r>
            <w:r>
              <w:rPr>
                <w:rFonts w:ascii="Times New Roman" w:hAnsi="Times New Roman" w:cs="Times New Roman"/>
                <w:color w:val="000000"/>
                <w:sz w:val="24"/>
                <w:szCs w:val="24"/>
              </w:rPr>
              <w:t>.</w:t>
            </w:r>
          </w:p>
        </w:tc>
        <w:tc>
          <w:tcPr>
            <w:tcW w:w="2977" w:type="dxa"/>
          </w:tcPr>
          <w:p w14:paraId="4AA427BE" w14:textId="5F34DF80" w:rsidR="00647925" w:rsidRDefault="00647925" w:rsidP="00F617EC">
            <w:pPr>
              <w:spacing w:after="0" w:line="240" w:lineRule="auto"/>
              <w:jc w:val="both"/>
              <w:rPr>
                <w:rFonts w:ascii="Times New Roman" w:hAnsi="Times New Roman" w:cs="Times New Roman"/>
                <w:color w:val="000000"/>
                <w:sz w:val="24"/>
                <w:szCs w:val="24"/>
                <w:vertAlign w:val="superscript"/>
              </w:rPr>
            </w:pPr>
            <w:r>
              <w:rPr>
                <w:rFonts w:ascii="Times New Roman" w:eastAsia="Calibri" w:hAnsi="Times New Roman" w:cs="Times New Roman"/>
                <w:sz w:val="24"/>
                <w:szCs w:val="24"/>
                <w:lang w:eastAsia="lt-LT"/>
              </w:rPr>
              <w:t xml:space="preserve">Paslaugų teikėjas turi transporto priemonę galinčią pervežti </w:t>
            </w:r>
            <w:r w:rsidRPr="00FF4EB7">
              <w:rPr>
                <w:rFonts w:ascii="Times New Roman" w:eastAsia="Calibri" w:hAnsi="Times New Roman" w:cs="Times New Roman"/>
                <w:sz w:val="24"/>
                <w:szCs w:val="24"/>
                <w:shd w:val="clear" w:color="auto" w:fill="FFFF00"/>
                <w:lang w:eastAsia="lt-LT"/>
              </w:rPr>
              <w:t>_____</w:t>
            </w:r>
            <w:r>
              <w:rPr>
                <w:rFonts w:ascii="Times New Roman" w:eastAsia="Calibri" w:hAnsi="Times New Roman" w:cs="Times New Roman"/>
                <w:sz w:val="24"/>
                <w:szCs w:val="24"/>
                <w:lang w:eastAsia="lt-LT"/>
              </w:rPr>
              <w:t>(n</w:t>
            </w:r>
            <w:r w:rsidR="00F13437">
              <w:rPr>
                <w:rFonts w:ascii="Times New Roman" w:eastAsia="Calibri" w:hAnsi="Times New Roman" w:cs="Times New Roman"/>
                <w:sz w:val="24"/>
                <w:szCs w:val="24"/>
                <w:lang w:eastAsia="lt-LT"/>
              </w:rPr>
              <w:t>u</w:t>
            </w:r>
            <w:r>
              <w:rPr>
                <w:rFonts w:ascii="Times New Roman" w:eastAsia="Calibri" w:hAnsi="Times New Roman" w:cs="Times New Roman"/>
                <w:sz w:val="24"/>
                <w:szCs w:val="24"/>
                <w:lang w:eastAsia="lt-LT"/>
              </w:rPr>
              <w:t xml:space="preserve">rodyti kubinių metrų skaičių) </w:t>
            </w:r>
            <w:r w:rsidRPr="004C3603">
              <w:rPr>
                <w:rFonts w:ascii="Times New Roman" w:hAnsi="Times New Roman" w:cs="Times New Roman"/>
                <w:color w:val="000000"/>
                <w:sz w:val="24"/>
                <w:szCs w:val="24"/>
              </w:rPr>
              <w:t>m</w:t>
            </w:r>
            <w:r w:rsidRPr="004C3603">
              <w:rPr>
                <w:rFonts w:ascii="Times New Roman" w:hAnsi="Times New Roman" w:cs="Times New Roman"/>
                <w:color w:val="000000"/>
                <w:sz w:val="24"/>
                <w:szCs w:val="24"/>
                <w:vertAlign w:val="superscript"/>
              </w:rPr>
              <w:t>3</w:t>
            </w:r>
            <w:r>
              <w:rPr>
                <w:rFonts w:ascii="Times New Roman" w:hAnsi="Times New Roman" w:cs="Times New Roman"/>
                <w:color w:val="000000"/>
                <w:sz w:val="24"/>
                <w:szCs w:val="24"/>
                <w:vertAlign w:val="superscript"/>
              </w:rPr>
              <w:t xml:space="preserve"> ,</w:t>
            </w:r>
          </w:p>
          <w:p w14:paraId="16957759" w14:textId="449EF626" w:rsidR="00647925" w:rsidRPr="00FE2BFD" w:rsidRDefault="00647925" w:rsidP="00F617EC">
            <w:pPr>
              <w:spacing w:after="0" w:line="240" w:lineRule="auto"/>
              <w:jc w:val="both"/>
              <w:rPr>
                <w:rFonts w:ascii="Times New Roman" w:eastAsia="Calibri" w:hAnsi="Times New Roman" w:cs="Times New Roman"/>
                <w:sz w:val="24"/>
                <w:szCs w:val="24"/>
                <w:lang w:eastAsia="lt-LT"/>
              </w:rPr>
            </w:pPr>
            <w:r>
              <w:rPr>
                <w:rFonts w:ascii="Times New Roman" w:eastAsia="Calibri" w:hAnsi="Times New Roman" w:cs="Times New Roman"/>
                <w:sz w:val="24"/>
                <w:szCs w:val="24"/>
                <w:lang w:eastAsia="lt-LT"/>
              </w:rPr>
              <w:t xml:space="preserve">bei </w:t>
            </w:r>
            <w:r w:rsidRPr="00FF4EB7">
              <w:rPr>
                <w:rFonts w:ascii="Times New Roman" w:eastAsia="Calibri" w:hAnsi="Times New Roman" w:cs="Times New Roman"/>
                <w:sz w:val="24"/>
                <w:szCs w:val="24"/>
                <w:shd w:val="clear" w:color="auto" w:fill="FFFF00"/>
                <w:lang w:eastAsia="lt-LT"/>
              </w:rPr>
              <w:t>____</w:t>
            </w:r>
            <w:r>
              <w:rPr>
                <w:rFonts w:ascii="Times New Roman" w:eastAsia="Calibri" w:hAnsi="Times New Roman" w:cs="Times New Roman"/>
                <w:sz w:val="24"/>
                <w:szCs w:val="24"/>
                <w:lang w:eastAsia="lt-LT"/>
              </w:rPr>
              <w:t>(nurodyti</w:t>
            </w:r>
            <w:r w:rsidR="00207153">
              <w:rPr>
                <w:rFonts w:ascii="Times New Roman" w:eastAsia="Calibri" w:hAnsi="Times New Roman" w:cs="Times New Roman"/>
                <w:sz w:val="24"/>
                <w:szCs w:val="24"/>
                <w:lang w:eastAsia="lt-LT"/>
              </w:rPr>
              <w:t xml:space="preserve"> </w:t>
            </w:r>
            <w:r>
              <w:rPr>
                <w:rFonts w:ascii="Times New Roman" w:eastAsia="Calibri" w:hAnsi="Times New Roman" w:cs="Times New Roman"/>
                <w:sz w:val="24"/>
                <w:szCs w:val="24"/>
                <w:lang w:eastAsia="lt-LT"/>
              </w:rPr>
              <w:t>svorį) svorio krovinius.</w:t>
            </w:r>
          </w:p>
        </w:tc>
      </w:tr>
    </w:tbl>
    <w:p w14:paraId="2E158BE8" w14:textId="441629C1" w:rsidR="00647925" w:rsidRDefault="00647925" w:rsidP="00647925">
      <w:pPr>
        <w:numPr>
          <w:ilvl w:val="0"/>
          <w:numId w:val="4"/>
        </w:numPr>
        <w:tabs>
          <w:tab w:val="left" w:pos="720"/>
        </w:tabs>
        <w:spacing w:after="0" w:line="256" w:lineRule="auto"/>
        <w:contextualSpacing/>
        <w:jc w:val="both"/>
        <w:rPr>
          <w:rFonts w:ascii="Times New Roman" w:hAnsi="Times New Roman" w:cs="Times New Roman"/>
          <w:sz w:val="24"/>
          <w:szCs w:val="24"/>
          <w:lang w:eastAsia="lt-LT"/>
        </w:rPr>
      </w:pPr>
      <w:r w:rsidRPr="008B6624">
        <w:rPr>
          <w:rFonts w:ascii="Times New Roman" w:hAnsi="Times New Roman" w:cs="Times New Roman"/>
          <w:sz w:val="24"/>
          <w:szCs w:val="24"/>
          <w:lang w:eastAsia="lt-LT"/>
        </w:rPr>
        <w:t xml:space="preserve">Pirkimo objektui taikomi žalieji reikalavimai, vadovaujantis Aplinkos apsaugos kriterijų, patvirtintų Lietuvos Respublikos </w:t>
      </w:r>
      <w:r>
        <w:rPr>
          <w:rFonts w:ascii="Times New Roman" w:hAnsi="Times New Roman" w:cs="Times New Roman"/>
          <w:sz w:val="24"/>
          <w:szCs w:val="24"/>
          <w:lang w:eastAsia="lt-LT"/>
        </w:rPr>
        <w:t>a</w:t>
      </w:r>
      <w:r w:rsidRPr="008B6624">
        <w:rPr>
          <w:rFonts w:ascii="Times New Roman" w:hAnsi="Times New Roman" w:cs="Times New Roman"/>
          <w:sz w:val="24"/>
          <w:szCs w:val="24"/>
          <w:lang w:eastAsia="lt-LT"/>
        </w:rPr>
        <w:t>plinkos ministro 2011 m. birželio 28 d. įsakymu Nr.</w:t>
      </w:r>
      <w:r w:rsidR="0046564B">
        <w:rPr>
          <w:rFonts w:ascii="Times New Roman" w:hAnsi="Times New Roman" w:cs="Times New Roman"/>
          <w:sz w:val="24"/>
          <w:szCs w:val="24"/>
          <w:lang w:eastAsia="lt-LT"/>
        </w:rPr>
        <w:t xml:space="preserve"> </w:t>
      </w:r>
      <w:r w:rsidRPr="008B6624">
        <w:rPr>
          <w:rFonts w:ascii="Times New Roman" w:hAnsi="Times New Roman" w:cs="Times New Roman"/>
          <w:sz w:val="24"/>
          <w:szCs w:val="24"/>
          <w:lang w:eastAsia="lt-LT"/>
        </w:rPr>
        <w:t>D1-508 patvirtintą „Aplinkos apsaugos kriterijų taikymo, vykdant žaliuosius pirkimus, tvarkos aprašą“ (aktualia redakcija)(toliau – Tvarkos aprašo 4.1 p.</w:t>
      </w:r>
      <w:r>
        <w:rPr>
          <w:rFonts w:ascii="Times New Roman" w:hAnsi="Times New Roman" w:cs="Times New Roman"/>
          <w:sz w:val="24"/>
          <w:szCs w:val="24"/>
          <w:lang w:eastAsia="lt-LT"/>
        </w:rPr>
        <w:t xml:space="preserve"> </w:t>
      </w:r>
      <w:r w:rsidRPr="008B6624">
        <w:rPr>
          <w:rFonts w:ascii="Times New Roman" w:hAnsi="Times New Roman" w:cs="Times New Roman"/>
          <w:sz w:val="24"/>
          <w:szCs w:val="24"/>
          <w:lang w:eastAsia="lt-LT"/>
        </w:rPr>
        <w:t>(2 priedo II skyriaus „Pakuotės“) ir 4.4.4</w:t>
      </w:r>
      <w:r w:rsidR="00951631">
        <w:rPr>
          <w:rFonts w:ascii="Times New Roman" w:hAnsi="Times New Roman" w:cs="Times New Roman"/>
          <w:sz w:val="24"/>
          <w:szCs w:val="24"/>
          <w:lang w:eastAsia="lt-LT"/>
        </w:rPr>
        <w:t>.1</w:t>
      </w:r>
      <w:r w:rsidRPr="008B6624">
        <w:rPr>
          <w:rFonts w:ascii="Times New Roman" w:hAnsi="Times New Roman" w:cs="Times New Roman"/>
          <w:sz w:val="24"/>
          <w:szCs w:val="24"/>
          <w:lang w:eastAsia="lt-LT"/>
        </w:rPr>
        <w:t xml:space="preserve"> p</w:t>
      </w:r>
      <w:r w:rsidR="004D20A5">
        <w:rPr>
          <w:rFonts w:ascii="Times New Roman" w:hAnsi="Times New Roman" w:cs="Times New Roman"/>
          <w:sz w:val="24"/>
          <w:szCs w:val="24"/>
          <w:lang w:eastAsia="lt-LT"/>
        </w:rPr>
        <w:t xml:space="preserve">apunktyje </w:t>
      </w:r>
      <w:r w:rsidRPr="008B6624">
        <w:rPr>
          <w:rFonts w:ascii="Times New Roman" w:hAnsi="Times New Roman" w:cs="Times New Roman"/>
          <w:sz w:val="24"/>
          <w:szCs w:val="24"/>
          <w:lang w:eastAsia="lt-LT"/>
        </w:rPr>
        <w:t xml:space="preserve"> nurodytu aplinkosauginiu principu, </w:t>
      </w:r>
      <w:proofErr w:type="spellStart"/>
      <w:r w:rsidRPr="008B6624">
        <w:rPr>
          <w:rFonts w:ascii="Times New Roman" w:hAnsi="Times New Roman" w:cs="Times New Roman"/>
          <w:sz w:val="24"/>
          <w:szCs w:val="24"/>
          <w:lang w:eastAsia="lt-LT"/>
        </w:rPr>
        <w:t>t.y</w:t>
      </w:r>
      <w:proofErr w:type="spellEnd"/>
      <w:r w:rsidRPr="008B6624">
        <w:rPr>
          <w:rFonts w:ascii="Times New Roman" w:hAnsi="Times New Roman" w:cs="Times New Roman"/>
          <w:sz w:val="24"/>
          <w:szCs w:val="24"/>
          <w:lang w:eastAsia="lt-LT"/>
        </w:rPr>
        <w:t xml:space="preserve">. kad vykdant Sutartį turi būti laikomasi sutarties </w:t>
      </w:r>
      <w:r w:rsidR="00CD6268">
        <w:rPr>
          <w:rFonts w:ascii="Times New Roman" w:hAnsi="Times New Roman" w:cs="Times New Roman"/>
          <w:sz w:val="24"/>
          <w:szCs w:val="24"/>
          <w:lang w:eastAsia="lt-LT"/>
        </w:rPr>
        <w:t xml:space="preserve">13.1 p. </w:t>
      </w:r>
      <w:r>
        <w:rPr>
          <w:rFonts w:ascii="Times New Roman" w:hAnsi="Times New Roman" w:cs="Times New Roman"/>
          <w:sz w:val="24"/>
          <w:szCs w:val="24"/>
          <w:lang w:eastAsia="lt-LT"/>
        </w:rPr>
        <w:t>nurodytų aplinkos apsaugos reikalavimų.</w:t>
      </w:r>
    </w:p>
    <w:p w14:paraId="578089C3" w14:textId="77777777" w:rsidR="00647925" w:rsidRPr="008D5D1B" w:rsidRDefault="00647925" w:rsidP="00647925">
      <w:pPr>
        <w:numPr>
          <w:ilvl w:val="0"/>
          <w:numId w:val="4"/>
        </w:numPr>
        <w:tabs>
          <w:tab w:val="left" w:pos="720"/>
        </w:tabs>
        <w:spacing w:after="0" w:line="240" w:lineRule="auto"/>
        <w:contextualSpacing/>
        <w:jc w:val="both"/>
        <w:rPr>
          <w:rFonts w:ascii="Times New Roman" w:hAnsi="Times New Roman" w:cs="Times New Roman"/>
          <w:b/>
          <w:bCs/>
          <w:sz w:val="24"/>
          <w:szCs w:val="24"/>
          <w:highlight w:val="yellow"/>
          <w:lang w:eastAsia="lt-LT"/>
        </w:rPr>
      </w:pPr>
      <w:r w:rsidRPr="009736F2">
        <w:rPr>
          <w:rFonts w:ascii="Times New Roman" w:eastAsia="Calibri" w:hAnsi="Times New Roman" w:cs="Times New Roman"/>
          <w:b/>
          <w:bCs/>
          <w:sz w:val="24"/>
          <w:szCs w:val="24"/>
          <w:highlight w:val="yellow"/>
          <w:lang w:eastAsia="lt-LT"/>
        </w:rPr>
        <w:t xml:space="preserve">Patvirtiname, </w:t>
      </w:r>
      <w:r w:rsidRPr="009736F2">
        <w:rPr>
          <w:rFonts w:ascii="Times New Roman" w:hAnsi="Times New Roman" w:cs="Times New Roman"/>
          <w:b/>
          <w:bCs/>
          <w:sz w:val="24"/>
          <w:szCs w:val="24"/>
          <w:highlight w:val="yellow"/>
        </w:rPr>
        <w:t xml:space="preserve">kad bus laikomasi šių aplinkosaugos kriterijų, </w:t>
      </w:r>
      <w:r w:rsidRPr="009736F2">
        <w:rPr>
          <w:rFonts w:ascii="Times New Roman" w:hAnsi="Times New Roman" w:cs="Times New Roman"/>
          <w:b/>
          <w:bCs/>
          <w:color w:val="000000"/>
          <w:sz w:val="24"/>
          <w:szCs w:val="24"/>
          <w:highlight w:val="yellow"/>
        </w:rPr>
        <w:t>vykdant paslaugų Sutartį:</w:t>
      </w:r>
    </w:p>
    <w:tbl>
      <w:tblPr>
        <w:tblW w:w="9976" w:type="dxa"/>
        <w:tblInd w:w="281" w:type="dxa"/>
        <w:tblCellMar>
          <w:top w:w="55" w:type="dxa"/>
          <w:left w:w="53" w:type="dxa"/>
          <w:bottom w:w="55" w:type="dxa"/>
          <w:right w:w="55" w:type="dxa"/>
        </w:tblCellMar>
        <w:tblLook w:val="0000" w:firstRow="0" w:lastRow="0" w:firstColumn="0" w:lastColumn="0" w:noHBand="0" w:noVBand="0"/>
      </w:tblPr>
      <w:tblGrid>
        <w:gridCol w:w="960"/>
        <w:gridCol w:w="4159"/>
        <w:gridCol w:w="4857"/>
      </w:tblGrid>
      <w:tr w:rsidR="00647925" w:rsidRPr="00CB0440" w14:paraId="418E0489" w14:textId="77777777" w:rsidTr="00F617EC">
        <w:trPr>
          <w:trHeight w:val="1272"/>
        </w:trPr>
        <w:tc>
          <w:tcPr>
            <w:tcW w:w="960" w:type="dxa"/>
            <w:tcBorders>
              <w:top w:val="single" w:sz="2" w:space="0" w:color="000001"/>
              <w:left w:val="single" w:sz="2" w:space="0" w:color="000001"/>
              <w:bottom w:val="single" w:sz="2" w:space="0" w:color="000001"/>
            </w:tcBorders>
            <w:vAlign w:val="center"/>
          </w:tcPr>
          <w:p w14:paraId="7931DD85" w14:textId="77777777" w:rsidR="00647925" w:rsidRPr="00780309" w:rsidRDefault="00647925" w:rsidP="00F617EC">
            <w:pPr>
              <w:pStyle w:val="Standard"/>
              <w:jc w:val="center"/>
              <w:rPr>
                <w:rFonts w:ascii="Times New Roman" w:hAnsi="Times New Roman" w:cs="Times New Roman"/>
              </w:rPr>
            </w:pPr>
            <w:r w:rsidRPr="00780309">
              <w:rPr>
                <w:rFonts w:ascii="Times New Roman" w:eastAsia="Calibri" w:hAnsi="Times New Roman" w:cs="Times New Roman"/>
                <w:b/>
                <w:lang w:eastAsia="lt-LT"/>
              </w:rPr>
              <w:t>Eil. Nr.</w:t>
            </w:r>
          </w:p>
        </w:tc>
        <w:tc>
          <w:tcPr>
            <w:tcW w:w="4159" w:type="dxa"/>
            <w:tcBorders>
              <w:top w:val="single" w:sz="2" w:space="0" w:color="000001"/>
              <w:left w:val="single" w:sz="2" w:space="0" w:color="000001"/>
              <w:bottom w:val="single" w:sz="2" w:space="0" w:color="000001"/>
            </w:tcBorders>
            <w:vAlign w:val="center"/>
          </w:tcPr>
          <w:p w14:paraId="090C35CD" w14:textId="77777777" w:rsidR="00647925" w:rsidRPr="00780309" w:rsidRDefault="00647925" w:rsidP="00F617EC">
            <w:pPr>
              <w:pStyle w:val="Standard"/>
              <w:jc w:val="center"/>
              <w:rPr>
                <w:rFonts w:ascii="Times New Roman" w:hAnsi="Times New Roman" w:cs="Times New Roman"/>
              </w:rPr>
            </w:pPr>
            <w:r w:rsidRPr="00780309">
              <w:rPr>
                <w:rFonts w:ascii="Times New Roman" w:hAnsi="Times New Roman" w:cs="Times New Roman"/>
                <w:b/>
                <w:bCs/>
              </w:rPr>
              <w:t>Aplinkosauginis reikalavimas</w:t>
            </w:r>
          </w:p>
        </w:tc>
        <w:tc>
          <w:tcPr>
            <w:tcW w:w="4857" w:type="dxa"/>
            <w:tcBorders>
              <w:top w:val="single" w:sz="2" w:space="0" w:color="000001"/>
              <w:left w:val="single" w:sz="2" w:space="0" w:color="000001"/>
              <w:bottom w:val="single" w:sz="2" w:space="0" w:color="000001"/>
              <w:right w:val="single" w:sz="2" w:space="0" w:color="000001"/>
            </w:tcBorders>
            <w:vAlign w:val="center"/>
          </w:tcPr>
          <w:p w14:paraId="34789DF7" w14:textId="77777777" w:rsidR="00647925" w:rsidRPr="00780309" w:rsidRDefault="00647925" w:rsidP="00F617EC">
            <w:pPr>
              <w:pStyle w:val="Standard"/>
              <w:jc w:val="center"/>
              <w:rPr>
                <w:rFonts w:ascii="Times New Roman" w:hAnsi="Times New Roman" w:cs="Times New Roman"/>
                <w:b/>
                <w:bCs/>
                <w:lang w:eastAsia="lt-LT"/>
              </w:rPr>
            </w:pPr>
            <w:r w:rsidRPr="00780309">
              <w:rPr>
                <w:rFonts w:ascii="Times New Roman" w:hAnsi="Times New Roman" w:cs="Times New Roman"/>
                <w:b/>
                <w:bCs/>
              </w:rPr>
              <w:t xml:space="preserve">Atitiktie aplinkos apsaugos kriterijams patvirtinimas, </w:t>
            </w:r>
            <w:r w:rsidRPr="00780309">
              <w:rPr>
                <w:rFonts w:ascii="Times New Roman" w:hAnsi="Times New Roman" w:cs="Times New Roman"/>
                <w:b/>
                <w:bCs/>
                <w:lang w:eastAsia="lt-LT"/>
              </w:rPr>
              <w:t>Pildo tiekėjas įrašydamas siūlomą reikšmę</w:t>
            </w:r>
          </w:p>
          <w:p w14:paraId="1250D1D1" w14:textId="77777777" w:rsidR="00647925" w:rsidRPr="00780309" w:rsidRDefault="00647925" w:rsidP="00F617EC">
            <w:pPr>
              <w:pStyle w:val="Standard"/>
              <w:jc w:val="center"/>
              <w:rPr>
                <w:rFonts w:ascii="Times New Roman" w:hAnsi="Times New Roman" w:cs="Times New Roman"/>
              </w:rPr>
            </w:pPr>
          </w:p>
        </w:tc>
      </w:tr>
      <w:tr w:rsidR="00647925" w:rsidRPr="000E0DD1" w14:paraId="2E2A4B79" w14:textId="77777777" w:rsidTr="00F617EC">
        <w:trPr>
          <w:trHeight w:val="771"/>
        </w:trPr>
        <w:tc>
          <w:tcPr>
            <w:tcW w:w="960" w:type="dxa"/>
            <w:tcBorders>
              <w:top w:val="single" w:sz="2" w:space="0" w:color="000001"/>
              <w:left w:val="single" w:sz="2" w:space="0" w:color="000001"/>
              <w:bottom w:val="single" w:sz="2" w:space="0" w:color="000001"/>
            </w:tcBorders>
            <w:vAlign w:val="center"/>
          </w:tcPr>
          <w:p w14:paraId="0050CBCC" w14:textId="77777777" w:rsidR="00647925" w:rsidRPr="00780309" w:rsidRDefault="00647925" w:rsidP="00F617EC">
            <w:pPr>
              <w:pStyle w:val="Standard"/>
              <w:jc w:val="center"/>
              <w:rPr>
                <w:rFonts w:ascii="Times New Roman" w:hAnsi="Times New Roman" w:cs="Times New Roman"/>
                <w:b/>
              </w:rPr>
            </w:pPr>
            <w:r w:rsidRPr="00780309">
              <w:rPr>
                <w:rFonts w:ascii="Times New Roman" w:eastAsia="Noto Sans CJK SC Regular" w:hAnsi="Times New Roman" w:cs="Times New Roman"/>
                <w:b/>
              </w:rPr>
              <w:t>1.</w:t>
            </w:r>
          </w:p>
        </w:tc>
        <w:tc>
          <w:tcPr>
            <w:tcW w:w="4159" w:type="dxa"/>
            <w:tcBorders>
              <w:top w:val="single" w:sz="2" w:space="0" w:color="000001"/>
              <w:left w:val="single" w:sz="2" w:space="0" w:color="000001"/>
              <w:bottom w:val="single" w:sz="2" w:space="0" w:color="000001"/>
            </w:tcBorders>
            <w:vAlign w:val="center"/>
          </w:tcPr>
          <w:p w14:paraId="36A70449" w14:textId="77777777" w:rsidR="00647925" w:rsidRPr="00780309" w:rsidRDefault="00647925" w:rsidP="00F617EC">
            <w:pPr>
              <w:spacing w:after="0" w:line="240" w:lineRule="auto"/>
              <w:rPr>
                <w:rFonts w:ascii="Times New Roman" w:hAnsi="Times New Roman" w:cs="Times New Roman"/>
                <w:sz w:val="24"/>
                <w:szCs w:val="24"/>
              </w:rPr>
            </w:pPr>
            <w:r w:rsidRPr="00780309">
              <w:rPr>
                <w:rFonts w:ascii="Times New Roman" w:hAnsi="Times New Roman" w:cs="Times New Roman"/>
                <w:color w:val="000000"/>
                <w:sz w:val="24"/>
                <w:szCs w:val="24"/>
              </w:rPr>
              <w:t xml:space="preserve">Tinkamai atlikti paslaugai bus naudojamos dėžės (pakuotės), vadovaujantis Lietuvos Respublikos aplinkos ministro 2011 m. birželio 28 d. įsakymu Nr. D1-508 patvirtinto Aplinkos apsaugos kriterijų taikymo, vykdant žaliuosius pirkimus, tvarkos aprašo 6 p., turi būti pristatytos ar perduotos antrinėje pakuotėje. Jos turi atitikti pakuotėms nustatytus minimalius aplinkos apsaugos kriterijus (2 priedo II skyrius „Pakuotės“), nebent tai prieštarauja higienos normoms. </w:t>
            </w:r>
          </w:p>
        </w:tc>
        <w:tc>
          <w:tcPr>
            <w:tcW w:w="4857" w:type="dxa"/>
            <w:tcBorders>
              <w:top w:val="single" w:sz="2" w:space="0" w:color="000001"/>
              <w:left w:val="single" w:sz="2" w:space="0" w:color="000001"/>
              <w:bottom w:val="single" w:sz="2" w:space="0" w:color="000001"/>
              <w:right w:val="single" w:sz="2" w:space="0" w:color="000001"/>
            </w:tcBorders>
          </w:tcPr>
          <w:p w14:paraId="405C40AF" w14:textId="77777777" w:rsidR="00647925" w:rsidRPr="00780309" w:rsidRDefault="00647925" w:rsidP="00F617EC">
            <w:pPr>
              <w:pStyle w:val="Standard"/>
              <w:jc w:val="center"/>
              <w:rPr>
                <w:rFonts w:ascii="Times New Roman" w:hAnsi="Times New Roman" w:cs="Times New Roman"/>
              </w:rPr>
            </w:pPr>
            <w:r w:rsidRPr="00780309">
              <w:rPr>
                <w:rFonts w:ascii="Times New Roman" w:hAnsi="Times New Roman" w:cs="Times New Roman"/>
                <w:highlight w:val="yellow"/>
              </w:rPr>
              <w:t>Taip/ Ne</w:t>
            </w:r>
            <w:r w:rsidRPr="00780309">
              <w:rPr>
                <w:rFonts w:ascii="Times New Roman" w:hAnsi="Times New Roman" w:cs="Times New Roman"/>
              </w:rPr>
              <w:t xml:space="preserve"> (tinkamą pažymėti)</w:t>
            </w:r>
          </w:p>
        </w:tc>
      </w:tr>
      <w:tr w:rsidR="00647925" w:rsidRPr="000E0DD1" w14:paraId="2C18E146" w14:textId="77777777" w:rsidTr="00F617EC">
        <w:trPr>
          <w:trHeight w:val="771"/>
        </w:trPr>
        <w:tc>
          <w:tcPr>
            <w:tcW w:w="960" w:type="dxa"/>
            <w:tcBorders>
              <w:top w:val="single" w:sz="2" w:space="0" w:color="000001"/>
              <w:left w:val="single" w:sz="2" w:space="0" w:color="000001"/>
              <w:bottom w:val="single" w:sz="2" w:space="0" w:color="000001"/>
            </w:tcBorders>
            <w:vAlign w:val="center"/>
          </w:tcPr>
          <w:p w14:paraId="279E28E4" w14:textId="77777777" w:rsidR="00647925" w:rsidRPr="00780309" w:rsidRDefault="00647925" w:rsidP="00F617EC">
            <w:pPr>
              <w:pStyle w:val="Standard"/>
              <w:jc w:val="center"/>
              <w:rPr>
                <w:rFonts w:ascii="Times New Roman" w:eastAsia="Noto Sans CJK SC Regular" w:hAnsi="Times New Roman" w:cs="Times New Roman"/>
                <w:b/>
              </w:rPr>
            </w:pPr>
            <w:r>
              <w:rPr>
                <w:rFonts w:ascii="Times New Roman" w:eastAsia="Noto Sans CJK SC Regular" w:hAnsi="Times New Roman" w:cs="Times New Roman"/>
                <w:b/>
              </w:rPr>
              <w:t>2</w:t>
            </w:r>
            <w:r w:rsidRPr="00780309">
              <w:rPr>
                <w:rFonts w:ascii="Times New Roman" w:eastAsia="Noto Sans CJK SC Regular" w:hAnsi="Times New Roman" w:cs="Times New Roman"/>
                <w:b/>
              </w:rPr>
              <w:t>.</w:t>
            </w:r>
          </w:p>
        </w:tc>
        <w:tc>
          <w:tcPr>
            <w:tcW w:w="4159" w:type="dxa"/>
            <w:tcBorders>
              <w:top w:val="single" w:sz="2" w:space="0" w:color="000001"/>
              <w:left w:val="single" w:sz="2" w:space="0" w:color="000001"/>
              <w:bottom w:val="single" w:sz="2" w:space="0" w:color="000001"/>
            </w:tcBorders>
            <w:vAlign w:val="center"/>
          </w:tcPr>
          <w:p w14:paraId="799374B0" w14:textId="5DD25145" w:rsidR="00647925" w:rsidRPr="00780309" w:rsidRDefault="00647925" w:rsidP="00436159">
            <w:pPr>
              <w:spacing w:after="0" w:line="240" w:lineRule="auto"/>
              <w:ind w:right="57"/>
              <w:rPr>
                <w:rFonts w:ascii="Times New Roman" w:hAnsi="Times New Roman" w:cs="Times New Roman"/>
                <w:sz w:val="24"/>
                <w:szCs w:val="24"/>
              </w:rPr>
            </w:pPr>
            <w:r w:rsidRPr="00780309">
              <w:rPr>
                <w:rFonts w:ascii="Times New Roman" w:hAnsi="Times New Roman" w:cs="Times New Roman"/>
                <w:color w:val="000000"/>
                <w:sz w:val="24"/>
                <w:szCs w:val="24"/>
              </w:rPr>
              <w:t xml:space="preserve">Vykdant Sutartį, </w:t>
            </w:r>
            <w:r w:rsidRPr="00780309">
              <w:rPr>
                <w:rFonts w:ascii="Times New Roman" w:hAnsi="Times New Roman" w:cs="Times New Roman"/>
                <w:sz w:val="24"/>
                <w:szCs w:val="24"/>
              </w:rPr>
              <w:t>Paslaugos atlikimo metu siekiant sumažinti  transporto išmetamų t</w:t>
            </w:r>
            <w:r w:rsidR="00C32942">
              <w:rPr>
                <w:rFonts w:ascii="Times New Roman" w:hAnsi="Times New Roman" w:cs="Times New Roman"/>
                <w:sz w:val="24"/>
                <w:szCs w:val="24"/>
              </w:rPr>
              <w:t>e</w:t>
            </w:r>
            <w:r w:rsidRPr="00780309">
              <w:rPr>
                <w:rFonts w:ascii="Times New Roman" w:hAnsi="Times New Roman" w:cs="Times New Roman"/>
                <w:sz w:val="24"/>
                <w:szCs w:val="24"/>
              </w:rPr>
              <w:t>ršalų kiekį</w:t>
            </w:r>
            <w:r w:rsidR="00B67234">
              <w:rPr>
                <w:rFonts w:ascii="Times New Roman" w:hAnsi="Times New Roman" w:cs="Times New Roman"/>
                <w:sz w:val="24"/>
                <w:szCs w:val="24"/>
              </w:rPr>
              <w:t>,</w:t>
            </w:r>
            <w:r w:rsidR="00734029">
              <w:rPr>
                <w:rFonts w:ascii="Times New Roman" w:hAnsi="Times New Roman" w:cs="Times New Roman"/>
                <w:sz w:val="24"/>
                <w:szCs w:val="24"/>
              </w:rPr>
              <w:t xml:space="preserve"> </w:t>
            </w:r>
            <w:r w:rsidRPr="00780309">
              <w:rPr>
                <w:rFonts w:ascii="Times New Roman" w:hAnsi="Times New Roman" w:cs="Times New Roman"/>
                <w:sz w:val="24"/>
                <w:szCs w:val="24"/>
              </w:rPr>
              <w:t xml:space="preserve">krovinių </w:t>
            </w:r>
            <w:r w:rsidRPr="00436159">
              <w:rPr>
                <w:rFonts w:ascii="Times New Roman" w:hAnsi="Times New Roman" w:cs="Times New Roman"/>
                <w:sz w:val="24"/>
                <w:szCs w:val="24"/>
                <w:u w:val="single"/>
              </w:rPr>
              <w:t xml:space="preserve">pervežimai </w:t>
            </w:r>
            <w:r w:rsidRPr="0069203E">
              <w:rPr>
                <w:rFonts w:ascii="Times New Roman" w:hAnsi="Times New Roman" w:cs="Times New Roman"/>
                <w:sz w:val="24"/>
                <w:szCs w:val="24"/>
                <w:u w:val="single"/>
              </w:rPr>
              <w:t>bus v</w:t>
            </w:r>
            <w:r w:rsidRPr="00780309">
              <w:rPr>
                <w:rFonts w:ascii="Times New Roman" w:hAnsi="Times New Roman" w:cs="Times New Roman"/>
                <w:sz w:val="24"/>
                <w:szCs w:val="24"/>
                <w:u w:val="single"/>
              </w:rPr>
              <w:t xml:space="preserve">ykdomi </w:t>
            </w:r>
            <w:r w:rsidR="00436159" w:rsidRPr="00436159">
              <w:rPr>
                <w:rFonts w:ascii="Times New Roman" w:hAnsi="Times New Roman" w:cs="Times New Roman"/>
                <w:b/>
                <w:bCs/>
                <w:sz w:val="24"/>
                <w:szCs w:val="24"/>
                <w:u w:val="single"/>
              </w:rPr>
              <w:t>ne kelių eismo piko valandomis,</w:t>
            </w:r>
            <w:r w:rsidR="003A53FE">
              <w:rPr>
                <w:rFonts w:ascii="Times New Roman" w:hAnsi="Times New Roman" w:cs="Times New Roman"/>
                <w:b/>
                <w:bCs/>
                <w:sz w:val="24"/>
                <w:szCs w:val="24"/>
                <w:u w:val="single"/>
              </w:rPr>
              <w:t xml:space="preserve"> </w:t>
            </w:r>
            <w:proofErr w:type="spellStart"/>
            <w:r w:rsidR="003A53FE">
              <w:rPr>
                <w:rFonts w:ascii="Times New Roman" w:hAnsi="Times New Roman" w:cs="Times New Roman"/>
                <w:b/>
                <w:bCs/>
                <w:sz w:val="24"/>
                <w:szCs w:val="24"/>
                <w:u w:val="single"/>
              </w:rPr>
              <w:t>t.y</w:t>
            </w:r>
            <w:proofErr w:type="spellEnd"/>
            <w:r w:rsidR="003A53FE">
              <w:rPr>
                <w:rFonts w:ascii="Times New Roman" w:hAnsi="Times New Roman" w:cs="Times New Roman"/>
                <w:b/>
                <w:bCs/>
                <w:sz w:val="24"/>
                <w:szCs w:val="24"/>
                <w:u w:val="single"/>
              </w:rPr>
              <w:t>.</w:t>
            </w:r>
            <w:r w:rsidR="00436159" w:rsidRPr="00436159">
              <w:rPr>
                <w:rFonts w:ascii="Times New Roman" w:hAnsi="Times New Roman" w:cs="Times New Roman"/>
                <w:b/>
                <w:bCs/>
                <w:sz w:val="24"/>
                <w:szCs w:val="24"/>
                <w:u w:val="single"/>
              </w:rPr>
              <w:t xml:space="preserve"> pirmadieniais − ketvirtadieniais nuo </w:t>
            </w:r>
            <w:r w:rsidR="00391FDB">
              <w:rPr>
                <w:rFonts w:ascii="Times New Roman" w:hAnsi="Times New Roman" w:cs="Times New Roman"/>
                <w:b/>
                <w:bCs/>
                <w:sz w:val="24"/>
                <w:szCs w:val="24"/>
                <w:u w:val="single"/>
              </w:rPr>
              <w:t>9 val</w:t>
            </w:r>
            <w:r w:rsidR="00FF2F5B">
              <w:rPr>
                <w:rFonts w:ascii="Times New Roman" w:hAnsi="Times New Roman" w:cs="Times New Roman"/>
                <w:b/>
                <w:bCs/>
                <w:sz w:val="24"/>
                <w:szCs w:val="24"/>
                <w:u w:val="single"/>
              </w:rPr>
              <w:t>.</w:t>
            </w:r>
            <w:r w:rsidR="00391FDB">
              <w:rPr>
                <w:rFonts w:ascii="Times New Roman" w:hAnsi="Times New Roman" w:cs="Times New Roman"/>
                <w:b/>
                <w:bCs/>
                <w:sz w:val="24"/>
                <w:szCs w:val="24"/>
                <w:u w:val="single"/>
              </w:rPr>
              <w:t xml:space="preserve"> iki </w:t>
            </w:r>
            <w:r w:rsidR="00436159" w:rsidRPr="00436159">
              <w:rPr>
                <w:rFonts w:ascii="Times New Roman" w:hAnsi="Times New Roman" w:cs="Times New Roman"/>
                <w:b/>
                <w:bCs/>
                <w:sz w:val="24"/>
                <w:szCs w:val="24"/>
                <w:u w:val="single"/>
              </w:rPr>
              <w:t>16</w:t>
            </w:r>
            <w:r w:rsidR="00FF2F5B">
              <w:rPr>
                <w:rFonts w:ascii="Times New Roman" w:hAnsi="Times New Roman" w:cs="Times New Roman"/>
                <w:b/>
                <w:bCs/>
                <w:sz w:val="24"/>
                <w:szCs w:val="24"/>
                <w:u w:val="single"/>
              </w:rPr>
              <w:t xml:space="preserve"> val.</w:t>
            </w:r>
            <w:r w:rsidR="00436159" w:rsidRPr="00436159">
              <w:rPr>
                <w:rFonts w:ascii="Times New Roman" w:hAnsi="Times New Roman" w:cs="Times New Roman"/>
                <w:b/>
                <w:bCs/>
                <w:sz w:val="24"/>
                <w:szCs w:val="24"/>
                <w:u w:val="single"/>
              </w:rPr>
              <w:t xml:space="preserve">, penktadieniais ir švenčių dienų išvakarėse nuo </w:t>
            </w:r>
            <w:r w:rsidR="009B34CC">
              <w:rPr>
                <w:rFonts w:ascii="Times New Roman" w:hAnsi="Times New Roman" w:cs="Times New Roman"/>
                <w:b/>
                <w:bCs/>
                <w:sz w:val="24"/>
                <w:szCs w:val="24"/>
                <w:u w:val="single"/>
              </w:rPr>
              <w:t xml:space="preserve">9 val. iki  </w:t>
            </w:r>
            <w:r w:rsidR="009B34CC" w:rsidRPr="00436159">
              <w:rPr>
                <w:rFonts w:ascii="Times New Roman" w:hAnsi="Times New Roman" w:cs="Times New Roman"/>
                <w:b/>
                <w:bCs/>
                <w:sz w:val="24"/>
                <w:szCs w:val="24"/>
                <w:u w:val="single"/>
              </w:rPr>
              <w:t>1</w:t>
            </w:r>
            <w:r w:rsidR="009B34CC">
              <w:rPr>
                <w:rFonts w:ascii="Times New Roman" w:hAnsi="Times New Roman" w:cs="Times New Roman"/>
                <w:b/>
                <w:bCs/>
                <w:sz w:val="24"/>
                <w:szCs w:val="24"/>
                <w:u w:val="single"/>
              </w:rPr>
              <w:t xml:space="preserve">4 val. </w:t>
            </w:r>
            <w:r w:rsidR="00436159" w:rsidRPr="00436159">
              <w:rPr>
                <w:rFonts w:ascii="Times New Roman" w:hAnsi="Times New Roman" w:cs="Times New Roman"/>
                <w:b/>
                <w:bCs/>
                <w:sz w:val="24"/>
                <w:szCs w:val="24"/>
                <w:u w:val="single"/>
              </w:rPr>
              <w:t>ir trumpiausiais galimais maršrutais.</w:t>
            </w:r>
            <w:r w:rsidR="00436159" w:rsidRPr="00A07677">
              <w:rPr>
                <w:rFonts w:ascii="Times New Roman" w:hAnsi="Times New Roman" w:cs="Times New Roman"/>
                <w:sz w:val="24"/>
                <w:szCs w:val="24"/>
              </w:rPr>
              <w:t> </w:t>
            </w:r>
          </w:p>
        </w:tc>
        <w:tc>
          <w:tcPr>
            <w:tcW w:w="4857" w:type="dxa"/>
            <w:tcBorders>
              <w:top w:val="single" w:sz="2" w:space="0" w:color="000001"/>
              <w:left w:val="single" w:sz="2" w:space="0" w:color="000001"/>
              <w:bottom w:val="single" w:sz="2" w:space="0" w:color="000001"/>
              <w:right w:val="single" w:sz="2" w:space="0" w:color="000001"/>
            </w:tcBorders>
          </w:tcPr>
          <w:p w14:paraId="6ED82727" w14:textId="77777777" w:rsidR="00647925" w:rsidRDefault="00647925" w:rsidP="00F617EC">
            <w:pPr>
              <w:spacing w:before="100" w:beforeAutospacing="1" w:after="100" w:afterAutospacing="1" w:line="240" w:lineRule="auto"/>
              <w:jc w:val="center"/>
              <w:rPr>
                <w:rFonts w:ascii="Times New Roman" w:hAnsi="Times New Roman" w:cs="Times New Roman"/>
                <w:sz w:val="24"/>
                <w:szCs w:val="24"/>
              </w:rPr>
            </w:pPr>
            <w:r w:rsidRPr="00780309">
              <w:rPr>
                <w:rFonts w:ascii="Times New Roman" w:hAnsi="Times New Roman" w:cs="Times New Roman"/>
                <w:sz w:val="24"/>
                <w:szCs w:val="24"/>
                <w:highlight w:val="yellow"/>
              </w:rPr>
              <w:t>Taip/ Ne</w:t>
            </w:r>
            <w:r w:rsidRPr="00780309">
              <w:rPr>
                <w:rFonts w:ascii="Times New Roman" w:hAnsi="Times New Roman" w:cs="Times New Roman"/>
                <w:sz w:val="24"/>
                <w:szCs w:val="24"/>
              </w:rPr>
              <w:t xml:space="preserve"> (tinkamą pažymėti)</w:t>
            </w:r>
          </w:p>
          <w:p w14:paraId="28F0772E" w14:textId="1B2923FB" w:rsidR="00A07677" w:rsidRPr="00780309" w:rsidRDefault="00A07677" w:rsidP="00F617EC">
            <w:pPr>
              <w:spacing w:before="100" w:beforeAutospacing="1" w:after="100" w:afterAutospacing="1" w:line="240" w:lineRule="auto"/>
              <w:jc w:val="center"/>
              <w:rPr>
                <w:rFonts w:ascii="Times New Roman" w:hAnsi="Times New Roman" w:cs="Times New Roman"/>
                <w:sz w:val="24"/>
                <w:szCs w:val="24"/>
              </w:rPr>
            </w:pPr>
          </w:p>
        </w:tc>
      </w:tr>
    </w:tbl>
    <w:p w14:paraId="6D56B14D" w14:textId="77777777" w:rsidR="00071AC8" w:rsidRPr="00071AC8" w:rsidRDefault="00071AC8" w:rsidP="00071AC8">
      <w:pPr>
        <w:numPr>
          <w:ilvl w:val="0"/>
          <w:numId w:val="4"/>
        </w:numPr>
        <w:tabs>
          <w:tab w:val="left" w:pos="720"/>
        </w:tabs>
        <w:spacing w:after="0" w:line="240" w:lineRule="auto"/>
        <w:contextualSpacing/>
        <w:jc w:val="both"/>
        <w:rPr>
          <w:rFonts w:ascii="Times New Roman" w:hAnsi="Times New Roman" w:cs="Times New Roman"/>
          <w:lang w:eastAsia="lt-LT"/>
        </w:rPr>
      </w:pPr>
      <w:r w:rsidRPr="00D92391">
        <w:rPr>
          <w:rFonts w:ascii="Times New Roman" w:eastAsia="Calibri" w:hAnsi="Times New Roman" w:cs="Times New Roman"/>
          <w:sz w:val="24"/>
          <w:szCs w:val="20"/>
          <w:lang w:eastAsia="lt-LT"/>
        </w:rPr>
        <w:t>Patvirtiname, kad pirkimo sutartį vykdys tik teisę verstis atitinkama veikla turintys asmenys.</w:t>
      </w:r>
    </w:p>
    <w:p w14:paraId="2DBDC5FD" w14:textId="77777777" w:rsidR="00071AC8" w:rsidRPr="00CF676A" w:rsidRDefault="00071AC8" w:rsidP="00071AC8">
      <w:pPr>
        <w:pStyle w:val="ListParagraph"/>
        <w:numPr>
          <w:ilvl w:val="0"/>
          <w:numId w:val="4"/>
        </w:numPr>
        <w:jc w:val="both"/>
        <w:rPr>
          <w:rFonts w:ascii="Times New Roman" w:eastAsia="Calibri" w:hAnsi="Times New Roman" w:cs="Times New Roman"/>
          <w:sz w:val="24"/>
          <w:szCs w:val="20"/>
          <w:lang w:eastAsia="lt-LT"/>
        </w:rPr>
      </w:pPr>
      <w:r w:rsidRPr="00CF676A">
        <w:rPr>
          <w:rFonts w:ascii="Times New Roman" w:eastAsia="Calibri" w:hAnsi="Times New Roman" w:cs="Times New Roman"/>
          <w:sz w:val="24"/>
          <w:szCs w:val="20"/>
          <w:lang w:eastAsia="lt-LT"/>
        </w:rPr>
        <w:t>Teikdami šį pasiūlymą patvirtiname, kad neturime VPĮ 46 str. 2</w:t>
      </w:r>
      <w:r w:rsidRPr="00CF676A">
        <w:rPr>
          <w:rFonts w:ascii="Times New Roman" w:eastAsia="Calibri" w:hAnsi="Times New Roman" w:cs="Times New Roman"/>
          <w:sz w:val="24"/>
          <w:szCs w:val="20"/>
          <w:vertAlign w:val="superscript"/>
          <w:lang w:eastAsia="lt-LT"/>
        </w:rPr>
        <w:t>1</w:t>
      </w:r>
      <w:r w:rsidRPr="00CF676A">
        <w:rPr>
          <w:rFonts w:ascii="Times New Roman" w:eastAsia="Calibri" w:hAnsi="Times New Roman" w:cs="Times New Roman"/>
          <w:sz w:val="24"/>
          <w:szCs w:val="20"/>
          <w:lang w:eastAsia="lt-LT"/>
        </w:rPr>
        <w:t xml:space="preserve"> dalyje nurodyto pašalinimo pagrindo. </w:t>
      </w:r>
    </w:p>
    <w:p w14:paraId="2D650C8C"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r w:rsidRPr="00A85160">
        <w:rPr>
          <w:rFonts w:ascii="Times New Roman" w:eastAsia="Calibri" w:hAnsi="Times New Roman" w:cs="Times New Roman"/>
          <w:b/>
          <w:bCs/>
          <w:noProof/>
          <w:sz w:val="24"/>
          <w:szCs w:val="24"/>
          <w:lang w:eastAsia="lt-LT"/>
        </w:rPr>
        <w:t xml:space="preserve">5. Kartu su pasiūlymu pateikiami šie dokumentai </w:t>
      </w:r>
      <w:r w:rsidRPr="00A85160">
        <w:rPr>
          <w:rFonts w:ascii="Times New Roman" w:eastAsia="Calibri" w:hAnsi="Times New Roman" w:cs="Times New Roman"/>
          <w:noProof/>
          <w:sz w:val="24"/>
          <w:szCs w:val="24"/>
          <w:lang w:eastAsia="lt-LT"/>
        </w:rPr>
        <w:t>(pateikdamas pasiūlymą CVPIS priemonėmis patvirtinu, kad dokumentų skaitmeninės kopijos yra tikros):</w:t>
      </w:r>
      <w:r w:rsidRPr="00A85160">
        <w:rPr>
          <w:rFonts w:ascii="Times New Roman" w:eastAsia="Calibri" w:hAnsi="Times New Roman" w:cs="Times New Roman"/>
          <w:b/>
          <w:bCs/>
          <w:noProof/>
          <w:sz w:val="24"/>
          <w:szCs w:val="24"/>
          <w:lang w:eastAsia="lt-LT"/>
        </w:rPr>
        <w:t xml:space="preserve"> </w:t>
      </w:r>
    </w:p>
    <w:p w14:paraId="189F21CA" w14:textId="77777777" w:rsidR="005047F1" w:rsidRPr="00A85160" w:rsidRDefault="005047F1" w:rsidP="005047F1">
      <w:pPr>
        <w:spacing w:after="0" w:line="240" w:lineRule="auto"/>
        <w:ind w:firstLine="720"/>
        <w:jc w:val="both"/>
        <w:rPr>
          <w:rFonts w:ascii="Times New Roman" w:eastAsia="Calibri" w:hAnsi="Times New Roman" w:cs="Times New Roman"/>
          <w:b/>
          <w:bCs/>
          <w:noProof/>
          <w:sz w:val="24"/>
          <w:szCs w:val="24"/>
          <w:lang w:eastAsia="lt-LT"/>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6"/>
        <w:gridCol w:w="6386"/>
        <w:gridCol w:w="3291"/>
      </w:tblGrid>
      <w:tr w:rsidR="005047F1" w:rsidRPr="00A85160" w14:paraId="57BBAB67" w14:textId="77777777" w:rsidTr="00257DF5">
        <w:tc>
          <w:tcPr>
            <w:tcW w:w="666" w:type="dxa"/>
          </w:tcPr>
          <w:p w14:paraId="2BE00E70"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Eil. Nr.</w:t>
            </w:r>
          </w:p>
        </w:tc>
        <w:tc>
          <w:tcPr>
            <w:tcW w:w="6386" w:type="dxa"/>
          </w:tcPr>
          <w:p w14:paraId="4D96A02D"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Pateiktų dokumentų pavadinimas</w:t>
            </w:r>
          </w:p>
        </w:tc>
        <w:tc>
          <w:tcPr>
            <w:tcW w:w="3291" w:type="dxa"/>
          </w:tcPr>
          <w:p w14:paraId="268BAEBF" w14:textId="77777777" w:rsidR="005047F1" w:rsidRPr="00A85160" w:rsidRDefault="005047F1" w:rsidP="00257DF5">
            <w:pPr>
              <w:spacing w:after="0" w:line="240" w:lineRule="auto"/>
              <w:jc w:val="center"/>
              <w:rPr>
                <w:rFonts w:ascii="Times New Roman" w:eastAsia="Calibri" w:hAnsi="Times New Roman" w:cs="Times New Roman"/>
                <w:noProof/>
                <w:sz w:val="24"/>
                <w:szCs w:val="24"/>
                <w:lang w:eastAsia="lt-LT"/>
              </w:rPr>
            </w:pPr>
            <w:r w:rsidRPr="00A85160">
              <w:rPr>
                <w:rFonts w:ascii="Times New Roman" w:eastAsia="Calibri" w:hAnsi="Times New Roman" w:cs="Times New Roman"/>
                <w:noProof/>
                <w:sz w:val="24"/>
                <w:szCs w:val="24"/>
                <w:lang w:eastAsia="lt-LT"/>
              </w:rPr>
              <w:t>Dokumento puslapių skaičius</w:t>
            </w:r>
          </w:p>
        </w:tc>
      </w:tr>
      <w:tr w:rsidR="005047F1" w:rsidRPr="00A85160" w14:paraId="6643CB3B" w14:textId="77777777" w:rsidTr="00257DF5">
        <w:tc>
          <w:tcPr>
            <w:tcW w:w="666" w:type="dxa"/>
          </w:tcPr>
          <w:p w14:paraId="55AB7C56"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2ECDDAFE"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2A56FD6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0D95204A" w14:textId="77777777" w:rsidTr="00257DF5">
        <w:tc>
          <w:tcPr>
            <w:tcW w:w="666" w:type="dxa"/>
          </w:tcPr>
          <w:p w14:paraId="51D87179"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7785FD07" w14:textId="77777777" w:rsidR="005047F1" w:rsidRPr="00A85160" w:rsidRDefault="005047F1" w:rsidP="00257DF5">
            <w:pPr>
              <w:tabs>
                <w:tab w:val="left" w:pos="1296"/>
                <w:tab w:val="center" w:pos="4153"/>
                <w:tab w:val="right" w:pos="8306"/>
              </w:tabs>
              <w:spacing w:after="0" w:line="240" w:lineRule="auto"/>
              <w:jc w:val="both"/>
              <w:rPr>
                <w:rFonts w:ascii="Times New Roman" w:eastAsia="Calibri" w:hAnsi="Times New Roman" w:cs="Times New Roman"/>
                <w:noProof/>
                <w:sz w:val="24"/>
                <w:szCs w:val="24"/>
                <w:lang w:eastAsia="lt-LT"/>
              </w:rPr>
            </w:pPr>
          </w:p>
        </w:tc>
        <w:tc>
          <w:tcPr>
            <w:tcW w:w="3291" w:type="dxa"/>
          </w:tcPr>
          <w:p w14:paraId="6A49001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r w:rsidR="005047F1" w:rsidRPr="00A85160" w14:paraId="6BF2A349" w14:textId="77777777" w:rsidTr="00257DF5">
        <w:tc>
          <w:tcPr>
            <w:tcW w:w="666" w:type="dxa"/>
          </w:tcPr>
          <w:p w14:paraId="2D04779F"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6386" w:type="dxa"/>
          </w:tcPr>
          <w:p w14:paraId="1F6DE635"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c>
          <w:tcPr>
            <w:tcW w:w="3291" w:type="dxa"/>
          </w:tcPr>
          <w:p w14:paraId="562531C1" w14:textId="77777777" w:rsidR="005047F1" w:rsidRPr="00A85160" w:rsidRDefault="005047F1" w:rsidP="00257DF5">
            <w:pPr>
              <w:spacing w:after="0" w:line="240" w:lineRule="auto"/>
              <w:jc w:val="both"/>
              <w:rPr>
                <w:rFonts w:ascii="Times New Roman" w:eastAsia="Calibri" w:hAnsi="Times New Roman" w:cs="Times New Roman"/>
                <w:noProof/>
                <w:sz w:val="24"/>
                <w:szCs w:val="24"/>
                <w:lang w:eastAsia="lt-LT"/>
              </w:rPr>
            </w:pPr>
          </w:p>
        </w:tc>
      </w:tr>
    </w:tbl>
    <w:p w14:paraId="7DCA3E9D" w14:textId="77777777" w:rsidR="005047F1" w:rsidRPr="000F0909" w:rsidRDefault="005047F1" w:rsidP="005047F1">
      <w:pPr>
        <w:spacing w:line="256" w:lineRule="auto"/>
        <w:jc w:val="both"/>
        <w:rPr>
          <w:rFonts w:ascii="Times New Roman" w:hAnsi="Times New Roman" w:cs="Times New Roman"/>
          <w:lang w:eastAsia="lt-LT"/>
        </w:rPr>
      </w:pPr>
    </w:p>
    <w:p w14:paraId="52D10691" w14:textId="77777777" w:rsidR="005047F1" w:rsidRPr="000F0909" w:rsidRDefault="005047F1" w:rsidP="005047F1">
      <w:pPr>
        <w:spacing w:after="0" w:line="256" w:lineRule="auto"/>
        <w:ind w:firstLine="284"/>
        <w:jc w:val="both"/>
        <w:rPr>
          <w:rFonts w:ascii="Times New Roman" w:eastAsia="Times New Roman" w:hAnsi="Times New Roman" w:cs="Times New Roman"/>
        </w:rPr>
      </w:pPr>
      <w:r w:rsidRPr="000F0909">
        <w:rPr>
          <w:rFonts w:ascii="Times New Roman" w:eastAsia="Times New Roman" w:hAnsi="Times New Roman" w:cs="Times New Roman"/>
        </w:rPr>
        <w:t>6. Pasiūlymas galioja _________________________________</w:t>
      </w:r>
    </w:p>
    <w:p w14:paraId="37F5DA7E" w14:textId="77777777" w:rsidR="005047F1" w:rsidRPr="000F0909" w:rsidRDefault="005047F1" w:rsidP="005047F1">
      <w:pPr>
        <w:spacing w:line="256" w:lineRule="auto"/>
        <w:ind w:left="284"/>
        <w:jc w:val="both"/>
        <w:rPr>
          <w:rFonts w:ascii="Times New Roman" w:eastAsia="Calibri" w:hAnsi="Times New Roman"/>
          <w:i/>
          <w:sz w:val="20"/>
          <w:lang w:eastAsia="lt-LT"/>
        </w:rPr>
      </w:pPr>
      <w:r w:rsidRPr="000F0909">
        <w:rPr>
          <w:rFonts w:ascii="Times New Roman" w:eastAsia="Calibri" w:hAnsi="Times New Roman"/>
          <w:i/>
          <w:sz w:val="20"/>
          <w:lang w:eastAsia="lt-LT"/>
        </w:rPr>
        <w:t xml:space="preserve">(pasiūlymas turi galioti ne trumpiau nei iki </w:t>
      </w:r>
      <w:r>
        <w:rPr>
          <w:rFonts w:ascii="Times New Roman" w:eastAsia="Calibri" w:hAnsi="Times New Roman"/>
          <w:i/>
          <w:sz w:val="20"/>
          <w:lang w:eastAsia="lt-LT"/>
        </w:rPr>
        <w:t>pirkimo</w:t>
      </w:r>
      <w:r w:rsidRPr="000F0909">
        <w:rPr>
          <w:rFonts w:ascii="Times New Roman" w:eastAsia="Calibri" w:hAnsi="Times New Roman"/>
          <w:i/>
          <w:sz w:val="20"/>
          <w:lang w:eastAsia="lt-LT"/>
        </w:rPr>
        <w:t xml:space="preserve"> </w:t>
      </w:r>
      <w:r w:rsidRPr="00887161">
        <w:rPr>
          <w:rFonts w:ascii="Times New Roman" w:eastAsia="Calibri" w:hAnsi="Times New Roman"/>
          <w:i/>
          <w:sz w:val="20"/>
          <w:lang w:eastAsia="lt-LT"/>
        </w:rPr>
        <w:t>sąlygų 5.9</w:t>
      </w:r>
      <w:r>
        <w:rPr>
          <w:rFonts w:ascii="Times New Roman" w:eastAsia="Calibri" w:hAnsi="Times New Roman"/>
          <w:i/>
          <w:sz w:val="20"/>
          <w:lang w:eastAsia="lt-LT"/>
        </w:rPr>
        <w:t xml:space="preserve"> </w:t>
      </w:r>
      <w:r w:rsidRPr="000F0909">
        <w:rPr>
          <w:rFonts w:ascii="Times New Roman" w:eastAsia="Calibri" w:hAnsi="Times New Roman"/>
          <w:i/>
          <w:sz w:val="20"/>
          <w:lang w:eastAsia="lt-LT"/>
        </w:rPr>
        <w:t xml:space="preserve"> p. nustatyto termino. Jeigu pasiūlyme nenurodytas jo galiojimo laikas, laikoma, kad pasiūlymas galioja tiek, kiek numatyta pirkimo dokumentuose).</w:t>
      </w:r>
    </w:p>
    <w:p w14:paraId="6DCBEA3D" w14:textId="77777777" w:rsidR="005047F1" w:rsidRDefault="005047F1" w:rsidP="005047F1">
      <w:pPr>
        <w:ind w:left="284"/>
        <w:jc w:val="both"/>
        <w:rPr>
          <w:rFonts w:ascii="Times New Roman" w:eastAsia="Calibri" w:hAnsi="Times New Roman"/>
          <w:szCs w:val="24"/>
          <w:lang w:eastAsia="lt-LT"/>
        </w:rPr>
      </w:pPr>
    </w:p>
    <w:tbl>
      <w:tblPr>
        <w:tblW w:w="9249" w:type="dxa"/>
        <w:tblLayout w:type="fixed"/>
        <w:tblLook w:val="01E0" w:firstRow="1" w:lastRow="1" w:firstColumn="1" w:lastColumn="1" w:noHBand="0" w:noVBand="0"/>
      </w:tblPr>
      <w:tblGrid>
        <w:gridCol w:w="5533"/>
        <w:gridCol w:w="3716"/>
      </w:tblGrid>
      <w:tr w:rsidR="003A0EA8" w:rsidRPr="001208B8" w14:paraId="4C413999" w14:textId="77777777" w:rsidTr="003A0EA8">
        <w:trPr>
          <w:trHeight w:val="212"/>
        </w:trPr>
        <w:tc>
          <w:tcPr>
            <w:tcW w:w="5533" w:type="dxa"/>
            <w:hideMark/>
          </w:tcPr>
          <w:p w14:paraId="7DC8B2B5" w14:textId="7EF750F8" w:rsidR="003A0EA8" w:rsidRPr="00887161" w:rsidRDefault="003A0EA8" w:rsidP="00F65E3F">
            <w:pPr>
              <w:spacing w:after="0" w:line="240" w:lineRule="auto"/>
              <w:ind w:right="-1"/>
              <w:rPr>
                <w:rFonts w:ascii="Times New Roman" w:eastAsia="Calibri" w:hAnsi="Times New Roman" w:cs="Times New Roman"/>
                <w:position w:val="6"/>
                <w:lang w:eastAsia="lt-LT"/>
              </w:rPr>
            </w:pPr>
            <w:r w:rsidRPr="00887161">
              <w:rPr>
                <w:rFonts w:ascii="Times New Roman" w:eastAsia="Calibri" w:hAnsi="Times New Roman" w:cs="Times New Roman"/>
                <w:position w:val="6"/>
                <w:lang w:eastAsia="lt-LT"/>
              </w:rPr>
              <w:t>____________________________________________</w:t>
            </w:r>
          </w:p>
          <w:p w14:paraId="177CC7DC" w14:textId="298EDE4B" w:rsidR="003A0EA8" w:rsidRPr="00887161" w:rsidRDefault="003A0EA8" w:rsidP="00F65E3F">
            <w:pPr>
              <w:spacing w:after="0" w:line="240" w:lineRule="auto"/>
              <w:ind w:right="-1"/>
              <w:rPr>
                <w:rFonts w:ascii="Times New Roman" w:eastAsia="Calibri" w:hAnsi="Times New Roman" w:cs="Times New Roman"/>
                <w:lang w:eastAsia="lt-LT"/>
              </w:rPr>
            </w:pPr>
            <w:r w:rsidRPr="00887161">
              <w:rPr>
                <w:rFonts w:ascii="Times New Roman" w:eastAsia="Calibri" w:hAnsi="Times New Roman" w:cs="Times New Roman"/>
                <w:position w:val="6"/>
                <w:lang w:eastAsia="lt-LT"/>
              </w:rPr>
              <w:t>(Tiekėjo arba jo įgalioto asmens pareigų pavadinimas</w:t>
            </w:r>
            <w:r w:rsidR="005F2ADF">
              <w:rPr>
                <w:rFonts w:ascii="Times New Roman" w:eastAsia="Calibri" w:hAnsi="Times New Roman" w:cs="Times New Roman"/>
                <w:position w:val="6"/>
                <w:lang w:eastAsia="lt-LT"/>
              </w:rPr>
              <w:t>)</w:t>
            </w:r>
          </w:p>
        </w:tc>
        <w:tc>
          <w:tcPr>
            <w:tcW w:w="3716" w:type="dxa"/>
            <w:hideMark/>
          </w:tcPr>
          <w:p w14:paraId="290C1160" w14:textId="3C80DB72" w:rsidR="003A0EA8" w:rsidRPr="00887161" w:rsidRDefault="003A0EA8" w:rsidP="00F65E3F">
            <w:pPr>
              <w:spacing w:after="0" w:line="240" w:lineRule="auto"/>
              <w:rPr>
                <w:rFonts w:ascii="Times New Roman" w:eastAsia="Calibri" w:hAnsi="Times New Roman" w:cs="Times New Roman"/>
                <w:position w:val="6"/>
                <w:lang w:eastAsia="lt-LT"/>
              </w:rPr>
            </w:pPr>
            <w:r w:rsidRPr="00887161">
              <w:rPr>
                <w:rFonts w:ascii="Times New Roman" w:eastAsia="Calibri" w:hAnsi="Times New Roman" w:cs="Times New Roman"/>
                <w:position w:val="6"/>
                <w:lang w:eastAsia="lt-LT"/>
              </w:rPr>
              <w:t xml:space="preserve">    ______________________</w:t>
            </w:r>
          </w:p>
          <w:p w14:paraId="4F034A2B" w14:textId="1BA771D1" w:rsidR="003A0EA8" w:rsidRPr="00887161" w:rsidRDefault="003A0EA8" w:rsidP="00F65E3F">
            <w:pPr>
              <w:spacing w:after="0" w:line="240" w:lineRule="auto"/>
              <w:rPr>
                <w:rFonts w:ascii="Times New Roman" w:eastAsia="Calibri" w:hAnsi="Times New Roman" w:cs="Times New Roman"/>
                <w:lang w:eastAsia="lt-LT"/>
              </w:rPr>
            </w:pPr>
            <w:r w:rsidRPr="00887161">
              <w:rPr>
                <w:rFonts w:ascii="Times New Roman" w:eastAsia="Calibri" w:hAnsi="Times New Roman" w:cs="Times New Roman"/>
                <w:position w:val="6"/>
                <w:lang w:eastAsia="lt-LT"/>
              </w:rPr>
              <w:t xml:space="preserve">    (Vardas, pavardė, parašas)</w:t>
            </w:r>
          </w:p>
        </w:tc>
      </w:tr>
    </w:tbl>
    <w:p w14:paraId="7B4AF811" w14:textId="77777777" w:rsidR="005047F1" w:rsidRDefault="005047F1" w:rsidP="005047F1"/>
    <w:p w14:paraId="70287FD0" w14:textId="77777777" w:rsidR="003A0EA8" w:rsidRDefault="003A0EA8" w:rsidP="005047F1"/>
    <w:p w14:paraId="66CCCCF1" w14:textId="77777777" w:rsidR="00887161" w:rsidRDefault="00887161" w:rsidP="005047F1"/>
    <w:p w14:paraId="5F4DC59C" w14:textId="77777777" w:rsidR="00887161" w:rsidRDefault="00887161" w:rsidP="005047F1"/>
    <w:p w14:paraId="0DC758B7" w14:textId="77777777" w:rsidR="00D8239F" w:rsidRDefault="00D8239F" w:rsidP="005047F1"/>
    <w:p w14:paraId="1281C7B0" w14:textId="77777777" w:rsidR="00D8239F" w:rsidRDefault="00D8239F" w:rsidP="005047F1"/>
    <w:p w14:paraId="17C5651A" w14:textId="77777777" w:rsidR="00D8239F" w:rsidRDefault="00D8239F" w:rsidP="005047F1"/>
    <w:p w14:paraId="2A14F4B9" w14:textId="77777777" w:rsidR="00D8239F" w:rsidRDefault="00D8239F" w:rsidP="005047F1"/>
    <w:p w14:paraId="129404B0" w14:textId="77777777" w:rsidR="00887161" w:rsidRDefault="00887161" w:rsidP="005047F1"/>
    <w:p w14:paraId="1C9F7274" w14:textId="77777777" w:rsidR="00887161" w:rsidRDefault="00887161" w:rsidP="005047F1"/>
    <w:p w14:paraId="2A820276" w14:textId="77777777" w:rsidR="00887161" w:rsidRDefault="00887161" w:rsidP="005047F1"/>
    <w:p w14:paraId="53063914" w14:textId="77777777" w:rsidR="00887161" w:rsidRDefault="00887161" w:rsidP="005047F1"/>
    <w:p w14:paraId="18795990" w14:textId="77777777" w:rsidR="00887161" w:rsidRDefault="00887161" w:rsidP="005047F1"/>
    <w:p w14:paraId="425B6099" w14:textId="77777777" w:rsidR="00887161" w:rsidRDefault="00887161" w:rsidP="005047F1"/>
    <w:p w14:paraId="75F72666" w14:textId="77777777" w:rsidR="00887161" w:rsidRDefault="00887161" w:rsidP="005047F1"/>
    <w:p w14:paraId="154E67BF" w14:textId="77777777" w:rsidR="00887161" w:rsidRDefault="00887161" w:rsidP="005047F1"/>
    <w:p w14:paraId="12A2E5B1" w14:textId="77777777" w:rsidR="00887161" w:rsidRDefault="00887161" w:rsidP="005047F1"/>
    <w:p w14:paraId="0AC02701" w14:textId="77777777" w:rsidR="00887161" w:rsidRDefault="00887161" w:rsidP="005047F1"/>
    <w:p w14:paraId="3CD747DE" w14:textId="77777777" w:rsidR="00887161" w:rsidRDefault="00887161" w:rsidP="005047F1"/>
    <w:p w14:paraId="400C7C9B" w14:textId="77777777" w:rsidR="003A0EA8" w:rsidRDefault="003A0EA8" w:rsidP="005047F1"/>
    <w:sectPr w:rsidR="003A0EA8" w:rsidSect="00257DF5">
      <w:footerReference w:type="default" r:id="rId11"/>
      <w:pgSz w:w="12240" w:h="15840"/>
      <w:pgMar w:top="1152" w:right="720" w:bottom="1152" w:left="1152" w:header="720" w:footer="720" w:gutter="0"/>
      <w:cols w:space="1296"/>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95F95B" w14:textId="77777777" w:rsidR="009A6BC4" w:rsidRDefault="009A6BC4">
      <w:pPr>
        <w:spacing w:after="0" w:line="240" w:lineRule="auto"/>
      </w:pPr>
      <w:r>
        <w:separator/>
      </w:r>
    </w:p>
  </w:endnote>
  <w:endnote w:type="continuationSeparator" w:id="0">
    <w:p w14:paraId="3AB3D247" w14:textId="77777777" w:rsidR="009A6BC4" w:rsidRDefault="009A6B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NewRomanPS-BoldMT">
    <w:altName w:val="Times New Roman"/>
    <w:panose1 w:val="00000000000000000000"/>
    <w:charset w:val="00"/>
    <w:family w:val="roman"/>
    <w:notTrueType/>
    <w:pitch w:val="default"/>
  </w:font>
  <w:font w:name="Liberation Serif">
    <w:altName w:val="Times New Roman"/>
    <w:charset w:val="BA"/>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Noto Sans CJK SC Regular">
    <w:charset w:val="00"/>
    <w:family w:val="auto"/>
    <w:pitch w:val="variable"/>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15604736"/>
      <w:docPartObj>
        <w:docPartGallery w:val="Page Numbers (Bottom of Page)"/>
        <w:docPartUnique/>
      </w:docPartObj>
    </w:sdtPr>
    <w:sdtEndPr>
      <w:rPr>
        <w:noProof/>
      </w:rPr>
    </w:sdtEndPr>
    <w:sdtContent>
      <w:p w14:paraId="2AFA5A20" w14:textId="77777777" w:rsidR="00257DF5" w:rsidRDefault="00257DF5">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160403C" w14:textId="77777777" w:rsidR="00257DF5" w:rsidRDefault="00257DF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70ED68" w14:textId="77777777" w:rsidR="009A6BC4" w:rsidRDefault="009A6BC4">
      <w:pPr>
        <w:spacing w:after="0" w:line="240" w:lineRule="auto"/>
      </w:pPr>
      <w:r>
        <w:separator/>
      </w:r>
    </w:p>
  </w:footnote>
  <w:footnote w:type="continuationSeparator" w:id="0">
    <w:p w14:paraId="54BEF9A9" w14:textId="77777777" w:rsidR="009A6BC4" w:rsidRDefault="009A6B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9A6E3C"/>
    <w:multiLevelType w:val="hybridMultilevel"/>
    <w:tmpl w:val="7B886E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CAF7C6F"/>
    <w:multiLevelType w:val="hybridMultilevel"/>
    <w:tmpl w:val="10304AFE"/>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3E824565"/>
    <w:multiLevelType w:val="multilevel"/>
    <w:tmpl w:val="80107274"/>
    <w:lvl w:ilvl="0">
      <w:start w:val="3"/>
      <w:numFmt w:val="decimal"/>
      <w:lvlText w:val="%1."/>
      <w:lvlJc w:val="left"/>
      <w:pPr>
        <w:ind w:left="720" w:hanging="360"/>
      </w:pPr>
      <w:rPr>
        <w:rFonts w:hint="default"/>
      </w:rPr>
    </w:lvl>
    <w:lvl w:ilvl="1">
      <w:start w:val="1"/>
      <w:numFmt w:val="decimal"/>
      <w:isLgl/>
      <w:lvlText w:val="%1.%2."/>
      <w:lvlJc w:val="left"/>
      <w:pPr>
        <w:ind w:left="2010" w:hanging="1290"/>
      </w:pPr>
      <w:rPr>
        <w:rFonts w:hint="default"/>
        <w:b/>
        <w:bCs/>
      </w:rPr>
    </w:lvl>
    <w:lvl w:ilvl="2">
      <w:start w:val="1"/>
      <w:numFmt w:val="decimal"/>
      <w:isLgl/>
      <w:lvlText w:val="%1.%2.%3."/>
      <w:lvlJc w:val="left"/>
      <w:pPr>
        <w:ind w:left="2370" w:hanging="1290"/>
      </w:pPr>
      <w:rPr>
        <w:rFonts w:hint="default"/>
      </w:rPr>
    </w:lvl>
    <w:lvl w:ilvl="3">
      <w:start w:val="1"/>
      <w:numFmt w:val="decimal"/>
      <w:isLgl/>
      <w:lvlText w:val="%1.%2.%3.%4."/>
      <w:lvlJc w:val="left"/>
      <w:pPr>
        <w:ind w:left="2730" w:hanging="1290"/>
      </w:pPr>
      <w:rPr>
        <w:rFonts w:hint="default"/>
      </w:rPr>
    </w:lvl>
    <w:lvl w:ilvl="4">
      <w:start w:val="1"/>
      <w:numFmt w:val="decimal"/>
      <w:isLgl/>
      <w:lvlText w:val="%1.%2.%3.%4.%5."/>
      <w:lvlJc w:val="left"/>
      <w:pPr>
        <w:ind w:left="3090" w:hanging="1290"/>
      </w:pPr>
      <w:rPr>
        <w:rFonts w:hint="default"/>
      </w:rPr>
    </w:lvl>
    <w:lvl w:ilvl="5">
      <w:start w:val="1"/>
      <w:numFmt w:val="decimal"/>
      <w:isLgl/>
      <w:lvlText w:val="%1.%2.%3.%4.%5.%6."/>
      <w:lvlJc w:val="left"/>
      <w:pPr>
        <w:ind w:left="3450" w:hanging="129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3" w15:restartNumberingAfterBreak="0">
    <w:nsid w:val="41674E19"/>
    <w:multiLevelType w:val="hybridMultilevel"/>
    <w:tmpl w:val="222071B0"/>
    <w:lvl w:ilvl="0" w:tplc="96CEE15C">
      <w:start w:val="1"/>
      <w:numFmt w:val="decimal"/>
      <w:lvlText w:val="%1."/>
      <w:lvlJc w:val="left"/>
      <w:pPr>
        <w:ind w:left="786" w:hanging="360"/>
      </w:pPr>
      <w:rPr>
        <w:rFonts w:hint="default"/>
      </w:rPr>
    </w:lvl>
    <w:lvl w:ilvl="1" w:tplc="08090019" w:tentative="1">
      <w:start w:val="1"/>
      <w:numFmt w:val="lowerLetter"/>
      <w:lvlText w:val="%2."/>
      <w:lvlJc w:val="left"/>
      <w:pPr>
        <w:ind w:left="1506" w:hanging="360"/>
      </w:pPr>
    </w:lvl>
    <w:lvl w:ilvl="2" w:tplc="0809001B" w:tentative="1">
      <w:start w:val="1"/>
      <w:numFmt w:val="lowerRoman"/>
      <w:lvlText w:val="%3."/>
      <w:lvlJc w:val="right"/>
      <w:pPr>
        <w:ind w:left="2226" w:hanging="180"/>
      </w:pPr>
    </w:lvl>
    <w:lvl w:ilvl="3" w:tplc="0809000F" w:tentative="1">
      <w:start w:val="1"/>
      <w:numFmt w:val="decimal"/>
      <w:lvlText w:val="%4."/>
      <w:lvlJc w:val="left"/>
      <w:pPr>
        <w:ind w:left="2946" w:hanging="360"/>
      </w:pPr>
    </w:lvl>
    <w:lvl w:ilvl="4" w:tplc="08090019" w:tentative="1">
      <w:start w:val="1"/>
      <w:numFmt w:val="lowerLetter"/>
      <w:lvlText w:val="%5."/>
      <w:lvlJc w:val="left"/>
      <w:pPr>
        <w:ind w:left="3666" w:hanging="360"/>
      </w:pPr>
    </w:lvl>
    <w:lvl w:ilvl="5" w:tplc="0809001B" w:tentative="1">
      <w:start w:val="1"/>
      <w:numFmt w:val="lowerRoman"/>
      <w:lvlText w:val="%6."/>
      <w:lvlJc w:val="right"/>
      <w:pPr>
        <w:ind w:left="4386" w:hanging="180"/>
      </w:pPr>
    </w:lvl>
    <w:lvl w:ilvl="6" w:tplc="0809000F" w:tentative="1">
      <w:start w:val="1"/>
      <w:numFmt w:val="decimal"/>
      <w:lvlText w:val="%7."/>
      <w:lvlJc w:val="left"/>
      <w:pPr>
        <w:ind w:left="5106" w:hanging="360"/>
      </w:pPr>
    </w:lvl>
    <w:lvl w:ilvl="7" w:tplc="08090019" w:tentative="1">
      <w:start w:val="1"/>
      <w:numFmt w:val="lowerLetter"/>
      <w:lvlText w:val="%8."/>
      <w:lvlJc w:val="left"/>
      <w:pPr>
        <w:ind w:left="5826" w:hanging="360"/>
      </w:pPr>
    </w:lvl>
    <w:lvl w:ilvl="8" w:tplc="0809001B" w:tentative="1">
      <w:start w:val="1"/>
      <w:numFmt w:val="lowerRoman"/>
      <w:lvlText w:val="%9."/>
      <w:lvlJc w:val="right"/>
      <w:pPr>
        <w:ind w:left="6546" w:hanging="180"/>
      </w:pPr>
    </w:lvl>
  </w:abstractNum>
  <w:abstractNum w:abstractNumId="4" w15:restartNumberingAfterBreak="0">
    <w:nsid w:val="46C95F45"/>
    <w:multiLevelType w:val="multilevel"/>
    <w:tmpl w:val="FA5AF638"/>
    <w:lvl w:ilvl="0">
      <w:start w:val="1"/>
      <w:numFmt w:val="decimal"/>
      <w:lvlText w:val="%1."/>
      <w:lvlJc w:val="left"/>
      <w:pPr>
        <w:ind w:left="417" w:hanging="360"/>
      </w:pPr>
      <w:rPr>
        <w:rFonts w:ascii="Times New Roman" w:eastAsia="Times New Roman" w:hAnsi="Times New Roman" w:cs="Times New Roman"/>
        <w:color w:val="auto"/>
      </w:rPr>
    </w:lvl>
    <w:lvl w:ilvl="1">
      <w:start w:val="1"/>
      <w:numFmt w:val="decimal"/>
      <w:isLgl/>
      <w:lvlText w:val="%1.%2."/>
      <w:lvlJc w:val="left"/>
      <w:pPr>
        <w:ind w:left="855" w:hanging="495"/>
      </w:pPr>
      <w:rPr>
        <w:rFonts w:hint="default"/>
        <w:color w:val="auto"/>
      </w:rPr>
    </w:lvl>
    <w:lvl w:ilvl="2">
      <w:start w:val="1"/>
      <w:numFmt w:val="decimal"/>
      <w:isLgl/>
      <w:lvlText w:val="%1.%2.%3."/>
      <w:lvlJc w:val="left"/>
      <w:pPr>
        <w:ind w:left="1497" w:hanging="720"/>
      </w:pPr>
      <w:rPr>
        <w:rFonts w:hint="default"/>
      </w:rPr>
    </w:lvl>
    <w:lvl w:ilvl="3">
      <w:start w:val="1"/>
      <w:numFmt w:val="decimal"/>
      <w:isLgl/>
      <w:lvlText w:val="%1.%2.%3.%4."/>
      <w:lvlJc w:val="left"/>
      <w:pPr>
        <w:ind w:left="1857" w:hanging="720"/>
      </w:pPr>
      <w:rPr>
        <w:rFonts w:hint="default"/>
      </w:rPr>
    </w:lvl>
    <w:lvl w:ilvl="4">
      <w:start w:val="1"/>
      <w:numFmt w:val="decimal"/>
      <w:isLgl/>
      <w:lvlText w:val="%1.%2.%3.%4.%5."/>
      <w:lvlJc w:val="left"/>
      <w:pPr>
        <w:ind w:left="2577" w:hanging="1080"/>
      </w:pPr>
      <w:rPr>
        <w:rFonts w:hint="default"/>
      </w:rPr>
    </w:lvl>
    <w:lvl w:ilvl="5">
      <w:start w:val="1"/>
      <w:numFmt w:val="decimal"/>
      <w:isLgl/>
      <w:lvlText w:val="%1.%2.%3.%4.%5.%6."/>
      <w:lvlJc w:val="left"/>
      <w:pPr>
        <w:ind w:left="2937" w:hanging="1080"/>
      </w:pPr>
      <w:rPr>
        <w:rFonts w:hint="default"/>
      </w:rPr>
    </w:lvl>
    <w:lvl w:ilvl="6">
      <w:start w:val="1"/>
      <w:numFmt w:val="decimal"/>
      <w:isLgl/>
      <w:lvlText w:val="%1.%2.%3.%4.%5.%6.%7."/>
      <w:lvlJc w:val="left"/>
      <w:pPr>
        <w:ind w:left="3657" w:hanging="1440"/>
      </w:pPr>
      <w:rPr>
        <w:rFonts w:hint="default"/>
      </w:rPr>
    </w:lvl>
    <w:lvl w:ilvl="7">
      <w:start w:val="1"/>
      <w:numFmt w:val="decimal"/>
      <w:isLgl/>
      <w:lvlText w:val="%1.%2.%3.%4.%5.%6.%7.%8."/>
      <w:lvlJc w:val="left"/>
      <w:pPr>
        <w:ind w:left="4017" w:hanging="1440"/>
      </w:pPr>
      <w:rPr>
        <w:rFonts w:hint="default"/>
      </w:rPr>
    </w:lvl>
    <w:lvl w:ilvl="8">
      <w:start w:val="1"/>
      <w:numFmt w:val="decimal"/>
      <w:isLgl/>
      <w:lvlText w:val="%1.%2.%3.%4.%5.%6.%7.%8.%9."/>
      <w:lvlJc w:val="left"/>
      <w:pPr>
        <w:ind w:left="4737" w:hanging="1800"/>
      </w:pPr>
      <w:rPr>
        <w:rFonts w:hint="default"/>
      </w:rPr>
    </w:lvl>
  </w:abstractNum>
  <w:num w:numId="1" w16cid:durableId="1345091383">
    <w:abstractNumId w:val="0"/>
  </w:num>
  <w:num w:numId="2" w16cid:durableId="376513736">
    <w:abstractNumId w:val="2"/>
  </w:num>
  <w:num w:numId="3" w16cid:durableId="1546990618">
    <w:abstractNumId w:val="3"/>
  </w:num>
  <w:num w:numId="4" w16cid:durableId="1908224025">
    <w:abstractNumId w:val="1"/>
  </w:num>
  <w:num w:numId="5" w16cid:durableId="211756003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47F1"/>
    <w:rsid w:val="00006D72"/>
    <w:rsid w:val="00015AAF"/>
    <w:rsid w:val="00016A23"/>
    <w:rsid w:val="00026BE2"/>
    <w:rsid w:val="00055054"/>
    <w:rsid w:val="00071AC8"/>
    <w:rsid w:val="00082D58"/>
    <w:rsid w:val="000911AF"/>
    <w:rsid w:val="000B4B9F"/>
    <w:rsid w:val="000B6AE0"/>
    <w:rsid w:val="000C26E1"/>
    <w:rsid w:val="000C5D50"/>
    <w:rsid w:val="000D7F1D"/>
    <w:rsid w:val="000E3BAE"/>
    <w:rsid w:val="000F163B"/>
    <w:rsid w:val="000F53F9"/>
    <w:rsid w:val="00132FE1"/>
    <w:rsid w:val="001440AC"/>
    <w:rsid w:val="00154358"/>
    <w:rsid w:val="00172CDC"/>
    <w:rsid w:val="0018071C"/>
    <w:rsid w:val="00186C52"/>
    <w:rsid w:val="00190EAD"/>
    <w:rsid w:val="001A15CC"/>
    <w:rsid w:val="001B371D"/>
    <w:rsid w:val="001C60F7"/>
    <w:rsid w:val="001C71F9"/>
    <w:rsid w:val="0020040D"/>
    <w:rsid w:val="00207153"/>
    <w:rsid w:val="00221AE2"/>
    <w:rsid w:val="0022566A"/>
    <w:rsid w:val="002338C5"/>
    <w:rsid w:val="002401F7"/>
    <w:rsid w:val="00243B38"/>
    <w:rsid w:val="0025069B"/>
    <w:rsid w:val="00257DF5"/>
    <w:rsid w:val="00264259"/>
    <w:rsid w:val="002805F0"/>
    <w:rsid w:val="002830CF"/>
    <w:rsid w:val="00296CBE"/>
    <w:rsid w:val="002A430F"/>
    <w:rsid w:val="002E2E78"/>
    <w:rsid w:val="0030449B"/>
    <w:rsid w:val="0031267F"/>
    <w:rsid w:val="003144C2"/>
    <w:rsid w:val="003421EB"/>
    <w:rsid w:val="00342819"/>
    <w:rsid w:val="0034481C"/>
    <w:rsid w:val="00352DC5"/>
    <w:rsid w:val="00360586"/>
    <w:rsid w:val="003731B5"/>
    <w:rsid w:val="00391FDB"/>
    <w:rsid w:val="003A0EA8"/>
    <w:rsid w:val="003A53FE"/>
    <w:rsid w:val="003B7C1F"/>
    <w:rsid w:val="003C05BC"/>
    <w:rsid w:val="003E7BF2"/>
    <w:rsid w:val="003F769F"/>
    <w:rsid w:val="003F7DC9"/>
    <w:rsid w:val="00417552"/>
    <w:rsid w:val="00436159"/>
    <w:rsid w:val="004564DB"/>
    <w:rsid w:val="0046564B"/>
    <w:rsid w:val="004742F7"/>
    <w:rsid w:val="004C7ED6"/>
    <w:rsid w:val="004D20A5"/>
    <w:rsid w:val="004E6705"/>
    <w:rsid w:val="004F0231"/>
    <w:rsid w:val="004F2B44"/>
    <w:rsid w:val="004F5AAE"/>
    <w:rsid w:val="005047F1"/>
    <w:rsid w:val="00511B81"/>
    <w:rsid w:val="00517272"/>
    <w:rsid w:val="00523C28"/>
    <w:rsid w:val="005338F7"/>
    <w:rsid w:val="00534E19"/>
    <w:rsid w:val="00545658"/>
    <w:rsid w:val="005C7BA7"/>
    <w:rsid w:val="005D3074"/>
    <w:rsid w:val="005D44CE"/>
    <w:rsid w:val="005D7CD4"/>
    <w:rsid w:val="005E4549"/>
    <w:rsid w:val="005F2ADF"/>
    <w:rsid w:val="00617887"/>
    <w:rsid w:val="00646316"/>
    <w:rsid w:val="00647925"/>
    <w:rsid w:val="006554F9"/>
    <w:rsid w:val="00663D43"/>
    <w:rsid w:val="00674121"/>
    <w:rsid w:val="00687B57"/>
    <w:rsid w:val="0069203E"/>
    <w:rsid w:val="006D2014"/>
    <w:rsid w:val="006D24D1"/>
    <w:rsid w:val="006E1435"/>
    <w:rsid w:val="006E2F39"/>
    <w:rsid w:val="006F627C"/>
    <w:rsid w:val="0072377F"/>
    <w:rsid w:val="00734029"/>
    <w:rsid w:val="00745933"/>
    <w:rsid w:val="007475A9"/>
    <w:rsid w:val="00755D1F"/>
    <w:rsid w:val="007635FA"/>
    <w:rsid w:val="00792EA4"/>
    <w:rsid w:val="007A51E5"/>
    <w:rsid w:val="007D603F"/>
    <w:rsid w:val="00815000"/>
    <w:rsid w:val="00824277"/>
    <w:rsid w:val="0082498B"/>
    <w:rsid w:val="00831B3F"/>
    <w:rsid w:val="00837C3F"/>
    <w:rsid w:val="008579A4"/>
    <w:rsid w:val="00861978"/>
    <w:rsid w:val="00862AA1"/>
    <w:rsid w:val="008720B7"/>
    <w:rsid w:val="008755C4"/>
    <w:rsid w:val="00880A8E"/>
    <w:rsid w:val="00887161"/>
    <w:rsid w:val="008B1B89"/>
    <w:rsid w:val="008B329B"/>
    <w:rsid w:val="008C5B64"/>
    <w:rsid w:val="008D0E26"/>
    <w:rsid w:val="008D5D1B"/>
    <w:rsid w:val="00920D21"/>
    <w:rsid w:val="00942D56"/>
    <w:rsid w:val="00942E39"/>
    <w:rsid w:val="00943F6E"/>
    <w:rsid w:val="00951631"/>
    <w:rsid w:val="009726DB"/>
    <w:rsid w:val="0097726F"/>
    <w:rsid w:val="0098232E"/>
    <w:rsid w:val="00987B56"/>
    <w:rsid w:val="009A1119"/>
    <w:rsid w:val="009A5059"/>
    <w:rsid w:val="009A6BC4"/>
    <w:rsid w:val="009B34CC"/>
    <w:rsid w:val="009B711C"/>
    <w:rsid w:val="00A0118D"/>
    <w:rsid w:val="00A07677"/>
    <w:rsid w:val="00A167E9"/>
    <w:rsid w:val="00A16F14"/>
    <w:rsid w:val="00A350C4"/>
    <w:rsid w:val="00A37E6D"/>
    <w:rsid w:val="00A617CC"/>
    <w:rsid w:val="00A70E6B"/>
    <w:rsid w:val="00A871A1"/>
    <w:rsid w:val="00A92E98"/>
    <w:rsid w:val="00A9550C"/>
    <w:rsid w:val="00AB4E3F"/>
    <w:rsid w:val="00AC1A4E"/>
    <w:rsid w:val="00AC2A19"/>
    <w:rsid w:val="00AD2250"/>
    <w:rsid w:val="00AE1DF6"/>
    <w:rsid w:val="00AE4898"/>
    <w:rsid w:val="00B1492B"/>
    <w:rsid w:val="00B16EFD"/>
    <w:rsid w:val="00B2112B"/>
    <w:rsid w:val="00B304C9"/>
    <w:rsid w:val="00B34F8D"/>
    <w:rsid w:val="00B41DD6"/>
    <w:rsid w:val="00B446BE"/>
    <w:rsid w:val="00B64F54"/>
    <w:rsid w:val="00B67234"/>
    <w:rsid w:val="00B73CAE"/>
    <w:rsid w:val="00B90FD9"/>
    <w:rsid w:val="00BA15AF"/>
    <w:rsid w:val="00BB0A49"/>
    <w:rsid w:val="00BD5E97"/>
    <w:rsid w:val="00BE483C"/>
    <w:rsid w:val="00C13B1F"/>
    <w:rsid w:val="00C32942"/>
    <w:rsid w:val="00C41802"/>
    <w:rsid w:val="00C6751C"/>
    <w:rsid w:val="00CA2473"/>
    <w:rsid w:val="00CA4444"/>
    <w:rsid w:val="00CA4B70"/>
    <w:rsid w:val="00CD3EDE"/>
    <w:rsid w:val="00CD6268"/>
    <w:rsid w:val="00CE187F"/>
    <w:rsid w:val="00CE3009"/>
    <w:rsid w:val="00CE3A1C"/>
    <w:rsid w:val="00CF431B"/>
    <w:rsid w:val="00CF5B51"/>
    <w:rsid w:val="00CF676A"/>
    <w:rsid w:val="00D04B67"/>
    <w:rsid w:val="00D20254"/>
    <w:rsid w:val="00D260DD"/>
    <w:rsid w:val="00D33AA4"/>
    <w:rsid w:val="00D368A1"/>
    <w:rsid w:val="00D41934"/>
    <w:rsid w:val="00D450F2"/>
    <w:rsid w:val="00D46FAB"/>
    <w:rsid w:val="00D5652B"/>
    <w:rsid w:val="00D602F1"/>
    <w:rsid w:val="00D67666"/>
    <w:rsid w:val="00D7426A"/>
    <w:rsid w:val="00D7559D"/>
    <w:rsid w:val="00D75A84"/>
    <w:rsid w:val="00D77577"/>
    <w:rsid w:val="00D8239F"/>
    <w:rsid w:val="00D83C0F"/>
    <w:rsid w:val="00D92391"/>
    <w:rsid w:val="00D9723F"/>
    <w:rsid w:val="00DA11E3"/>
    <w:rsid w:val="00DC1243"/>
    <w:rsid w:val="00DD2D28"/>
    <w:rsid w:val="00DE1067"/>
    <w:rsid w:val="00E051C3"/>
    <w:rsid w:val="00E1692F"/>
    <w:rsid w:val="00E27B34"/>
    <w:rsid w:val="00E42821"/>
    <w:rsid w:val="00E57068"/>
    <w:rsid w:val="00E62A65"/>
    <w:rsid w:val="00E810FF"/>
    <w:rsid w:val="00E8455A"/>
    <w:rsid w:val="00E91AC2"/>
    <w:rsid w:val="00EA2056"/>
    <w:rsid w:val="00EA28C1"/>
    <w:rsid w:val="00EA7120"/>
    <w:rsid w:val="00EB2802"/>
    <w:rsid w:val="00EB723F"/>
    <w:rsid w:val="00EC5512"/>
    <w:rsid w:val="00EC6A51"/>
    <w:rsid w:val="00EC6CFF"/>
    <w:rsid w:val="00ED1F61"/>
    <w:rsid w:val="00EE46F4"/>
    <w:rsid w:val="00F05A44"/>
    <w:rsid w:val="00F13437"/>
    <w:rsid w:val="00F13DED"/>
    <w:rsid w:val="00F155E0"/>
    <w:rsid w:val="00F32AFA"/>
    <w:rsid w:val="00F56C3E"/>
    <w:rsid w:val="00F86627"/>
    <w:rsid w:val="00F93B59"/>
    <w:rsid w:val="00FC5D2B"/>
    <w:rsid w:val="00FD147E"/>
    <w:rsid w:val="00FD5427"/>
    <w:rsid w:val="00FD554C"/>
    <w:rsid w:val="00FF2F5B"/>
    <w:rsid w:val="216D8446"/>
    <w:rsid w:val="622F234C"/>
    <w:rsid w:val="68F5176C"/>
    <w:rsid w:val="6B9C9B7E"/>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94152F"/>
  <w15:chartTrackingRefBased/>
  <w15:docId w15:val="{25413F3C-8FAA-40FD-8158-0A62C5DDD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047F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047F1"/>
    <w:pPr>
      <w:tabs>
        <w:tab w:val="center" w:pos="4513"/>
        <w:tab w:val="right" w:pos="9026"/>
      </w:tabs>
      <w:spacing w:after="0" w:line="240" w:lineRule="auto"/>
    </w:pPr>
  </w:style>
  <w:style w:type="character" w:customStyle="1" w:styleId="HeaderChar">
    <w:name w:val="Header Char"/>
    <w:basedOn w:val="DefaultParagraphFont"/>
    <w:link w:val="Header"/>
    <w:uiPriority w:val="99"/>
    <w:rsid w:val="005047F1"/>
  </w:style>
  <w:style w:type="paragraph" w:styleId="Footer">
    <w:name w:val="footer"/>
    <w:basedOn w:val="Normal"/>
    <w:link w:val="FooterChar"/>
    <w:uiPriority w:val="99"/>
    <w:unhideWhenUsed/>
    <w:rsid w:val="005047F1"/>
    <w:pPr>
      <w:tabs>
        <w:tab w:val="center" w:pos="4513"/>
        <w:tab w:val="right" w:pos="9026"/>
      </w:tabs>
      <w:spacing w:after="0" w:line="240" w:lineRule="auto"/>
    </w:pPr>
  </w:style>
  <w:style w:type="character" w:customStyle="1" w:styleId="FooterChar">
    <w:name w:val="Footer Char"/>
    <w:basedOn w:val="DefaultParagraphFont"/>
    <w:link w:val="Footer"/>
    <w:uiPriority w:val="99"/>
    <w:rsid w:val="005047F1"/>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uiPriority w:val="34"/>
    <w:qFormat/>
    <w:rsid w:val="005047F1"/>
    <w:pPr>
      <w:ind w:left="720"/>
      <w:contextualSpacing/>
    </w:pPr>
  </w:style>
  <w:style w:type="paragraph" w:styleId="BalloonText">
    <w:name w:val="Balloon Text"/>
    <w:basedOn w:val="Normal"/>
    <w:link w:val="BalloonTextChar"/>
    <w:uiPriority w:val="99"/>
    <w:semiHidden/>
    <w:unhideWhenUsed/>
    <w:rsid w:val="005047F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047F1"/>
    <w:rPr>
      <w:rFonts w:ascii="Segoe UI" w:hAnsi="Segoe UI" w:cs="Segoe UI"/>
      <w:sz w:val="18"/>
      <w:szCs w:val="18"/>
    </w:rPr>
  </w:style>
  <w:style w:type="character" w:styleId="Hyperlink">
    <w:name w:val="Hyperlink"/>
    <w:basedOn w:val="DefaultParagraphFont"/>
    <w:uiPriority w:val="99"/>
    <w:unhideWhenUsed/>
    <w:rsid w:val="005047F1"/>
    <w:rPr>
      <w:color w:val="0563C1" w:themeColor="hyperlink"/>
      <w:u w:val="single"/>
    </w:rPr>
  </w:style>
  <w:style w:type="character" w:styleId="UnresolvedMention">
    <w:name w:val="Unresolved Mention"/>
    <w:basedOn w:val="DefaultParagraphFont"/>
    <w:uiPriority w:val="99"/>
    <w:semiHidden/>
    <w:unhideWhenUsed/>
    <w:rsid w:val="005047F1"/>
    <w:rPr>
      <w:color w:val="605E5C"/>
      <w:shd w:val="clear" w:color="auto" w:fill="E1DFDD"/>
    </w:rPr>
  </w:style>
  <w:style w:type="character" w:styleId="CommentReference">
    <w:name w:val="annotation reference"/>
    <w:basedOn w:val="DefaultParagraphFont"/>
    <w:uiPriority w:val="99"/>
    <w:unhideWhenUsed/>
    <w:rsid w:val="005047F1"/>
    <w:rPr>
      <w:sz w:val="16"/>
      <w:szCs w:val="16"/>
    </w:rPr>
  </w:style>
  <w:style w:type="paragraph" w:styleId="CommentText">
    <w:name w:val="annotation text"/>
    <w:basedOn w:val="Normal"/>
    <w:link w:val="CommentTextChar"/>
    <w:uiPriority w:val="99"/>
    <w:semiHidden/>
    <w:unhideWhenUsed/>
    <w:rsid w:val="005047F1"/>
    <w:pPr>
      <w:spacing w:line="240" w:lineRule="auto"/>
    </w:pPr>
    <w:rPr>
      <w:sz w:val="20"/>
      <w:szCs w:val="20"/>
    </w:rPr>
  </w:style>
  <w:style w:type="character" w:customStyle="1" w:styleId="CommentTextChar">
    <w:name w:val="Comment Text Char"/>
    <w:basedOn w:val="DefaultParagraphFont"/>
    <w:link w:val="CommentText"/>
    <w:uiPriority w:val="99"/>
    <w:semiHidden/>
    <w:rsid w:val="005047F1"/>
    <w:rPr>
      <w:sz w:val="20"/>
      <w:szCs w:val="20"/>
    </w:rPr>
  </w:style>
  <w:style w:type="paragraph" w:styleId="CommentSubject">
    <w:name w:val="annotation subject"/>
    <w:basedOn w:val="CommentText"/>
    <w:next w:val="CommentText"/>
    <w:link w:val="CommentSubjectChar"/>
    <w:uiPriority w:val="99"/>
    <w:semiHidden/>
    <w:unhideWhenUsed/>
    <w:rsid w:val="005047F1"/>
    <w:rPr>
      <w:b/>
      <w:bCs/>
    </w:rPr>
  </w:style>
  <w:style w:type="character" w:customStyle="1" w:styleId="CommentSubjectChar">
    <w:name w:val="Comment Subject Char"/>
    <w:basedOn w:val="CommentTextChar"/>
    <w:link w:val="CommentSubject"/>
    <w:uiPriority w:val="99"/>
    <w:semiHidden/>
    <w:rsid w:val="005047F1"/>
    <w:rPr>
      <w:b/>
      <w:bCs/>
      <w:sz w:val="20"/>
      <w:szCs w:val="20"/>
    </w:rPr>
  </w:style>
  <w:style w:type="paragraph" w:styleId="FootnoteText">
    <w:name w:val="footnote text"/>
    <w:basedOn w:val="Normal"/>
    <w:link w:val="FootnoteTextChar"/>
    <w:uiPriority w:val="99"/>
    <w:semiHidden/>
    <w:unhideWhenUsed/>
    <w:rsid w:val="003B7C1F"/>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B7C1F"/>
    <w:rPr>
      <w:sz w:val="20"/>
      <w:szCs w:val="20"/>
    </w:rPr>
  </w:style>
  <w:style w:type="character" w:styleId="FootnoteReference">
    <w:name w:val="footnote reference"/>
    <w:basedOn w:val="DefaultParagraphFont"/>
    <w:uiPriority w:val="99"/>
    <w:unhideWhenUsed/>
    <w:rsid w:val="003B7C1F"/>
    <w:rPr>
      <w:vertAlign w:val="superscrip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basedOn w:val="DefaultParagraphFont"/>
    <w:link w:val="ListParagraph"/>
    <w:uiPriority w:val="34"/>
    <w:qFormat/>
    <w:locked/>
    <w:rsid w:val="00CF431B"/>
  </w:style>
  <w:style w:type="character" w:customStyle="1" w:styleId="fontstyle01">
    <w:name w:val="fontstyle01"/>
    <w:basedOn w:val="DefaultParagraphFont"/>
    <w:rsid w:val="00CF431B"/>
    <w:rPr>
      <w:rFonts w:ascii="TimesNewRomanPS-BoldMT" w:hAnsi="TimesNewRomanPS-BoldMT" w:hint="default"/>
      <w:b/>
      <w:bCs/>
      <w:i w:val="0"/>
      <w:iCs w:val="0"/>
      <w:color w:val="000000"/>
      <w:sz w:val="22"/>
      <w:szCs w:val="22"/>
    </w:rPr>
  </w:style>
  <w:style w:type="paragraph" w:customStyle="1" w:styleId="Standard">
    <w:name w:val="Standard"/>
    <w:qFormat/>
    <w:rsid w:val="00647925"/>
    <w:pPr>
      <w:suppressAutoHyphens/>
      <w:spacing w:after="0" w:line="240" w:lineRule="auto"/>
      <w:textAlignment w:val="baseline"/>
    </w:pPr>
    <w:rPr>
      <w:rFonts w:ascii="Liberation Serif" w:eastAsia="NSimSun" w:hAnsi="Liberation Serif" w:cs="Arial"/>
      <w:kern w:val="2"/>
      <w:sz w:val="24"/>
      <w:szCs w:val="24"/>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8AF3ED1D96D314459DEE574B4FB9237E" ma:contentTypeVersion="12" ma:contentTypeDescription="Create a new document." ma:contentTypeScope="" ma:versionID="50cf74ea743be9f44a09f0b3d939b48b">
  <xsd:schema xmlns:xsd="http://www.w3.org/2001/XMLSchema" xmlns:xs="http://www.w3.org/2001/XMLSchema" xmlns:p="http://schemas.microsoft.com/office/2006/metadata/properties" xmlns:ns3="2bd7bc94-9894-47de-ba5d-a8c8479dde8e" xmlns:ns4="0f512946-f1d2-4d04-86d8-cbd10329a11c" targetNamespace="http://schemas.microsoft.com/office/2006/metadata/properties" ma:root="true" ma:fieldsID="04771de7dc3d869f08637541f271213c" ns3:_="" ns4:_="">
    <xsd:import namespace="2bd7bc94-9894-47de-ba5d-a8c8479dde8e"/>
    <xsd:import namespace="0f512946-f1d2-4d04-86d8-cbd10329a11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d7bc94-9894-47de-ba5d-a8c8479dde8e"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512946-f1d2-4d04-86d8-cbd10329a11c"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C6380B-AED8-41FD-9B9B-C6967411637B}">
  <ds:schemaRefs>
    <ds:schemaRef ds:uri="http://schemas.microsoft.com/sharepoint/v3/contenttype/forms"/>
  </ds:schemaRefs>
</ds:datastoreItem>
</file>

<file path=customXml/itemProps2.xml><?xml version="1.0" encoding="utf-8"?>
<ds:datastoreItem xmlns:ds="http://schemas.openxmlformats.org/officeDocument/2006/customXml" ds:itemID="{DB325790-2B5F-46FD-AAF9-BE1D4144FA7E}">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F488008-6DDA-42A4-984D-29D98DE83DC0}">
  <ds:schemaRefs>
    <ds:schemaRef ds:uri="http://schemas.openxmlformats.org/officeDocument/2006/bibliography"/>
  </ds:schemaRefs>
</ds:datastoreItem>
</file>

<file path=customXml/itemProps4.xml><?xml version="1.0" encoding="utf-8"?>
<ds:datastoreItem xmlns:ds="http://schemas.openxmlformats.org/officeDocument/2006/customXml" ds:itemID="{8C858DC9-DB83-4370-8941-C951633916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d7bc94-9894-47de-ba5d-a8c8479dde8e"/>
    <ds:schemaRef ds:uri="0f512946-f1d2-4d04-86d8-cbd10329a1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5715</Words>
  <Characters>3258</Characters>
  <Application>Microsoft Office Word</Application>
  <DocSecurity>0</DocSecurity>
  <Lines>27</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 Šarkauskienė</dc:creator>
  <cp:keywords/>
  <dc:description/>
  <cp:lastModifiedBy>Vilma Butkuvienė</cp:lastModifiedBy>
  <cp:revision>5</cp:revision>
  <dcterms:created xsi:type="dcterms:W3CDTF">2026-07-09T11:05:00Z</dcterms:created>
  <dcterms:modified xsi:type="dcterms:W3CDTF">2026-07-09T11:09:00Z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0x0101008AF3ED1D96D314459DEE574B4FB9237E</vt:lpwstr>
  </property>
</Properties>
</file>